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1C7E1" w14:textId="76E13F71" w:rsidR="00352D42" w:rsidRDefault="00352D42" w:rsidP="00352D42">
      <w:pPr>
        <w:spacing w:before="40" w:after="40" w:line="280" w:lineRule="exact"/>
        <w:rPr>
          <w:rFonts w:cstheme="minorHAnsi"/>
        </w:rPr>
      </w:pPr>
      <w:bookmarkStart w:id="0" w:name="_GoBack"/>
      <w:bookmarkEnd w:id="0"/>
      <w:r>
        <w:rPr>
          <w:rFonts w:cstheme="minorHAnsi"/>
        </w:rPr>
        <w:t>Zur Studienorganisation Lehramt – Fach Deutsch – treffen wir uns am 7. April, um 13 Uhr</w:t>
      </w:r>
      <w:r w:rsidR="00523E9D">
        <w:rPr>
          <w:rFonts w:cstheme="minorHAnsi"/>
        </w:rPr>
        <w:t xml:space="preserve"> (Orientierung I)</w:t>
      </w:r>
      <w:r>
        <w:rPr>
          <w:rFonts w:cstheme="minorHAnsi"/>
        </w:rPr>
        <w:t xml:space="preserve"> auf </w:t>
      </w:r>
      <w:r>
        <w:rPr>
          <w:rFonts w:cstheme="minorHAnsi"/>
          <w:b/>
          <w:bCs/>
        </w:rPr>
        <w:t>Zoom</w:t>
      </w:r>
      <w:r>
        <w:rPr>
          <w:rFonts w:cstheme="minorHAnsi"/>
        </w:rPr>
        <w:t>. Sie erhalten dazu einen Link, den Sie aktivieren müssen, um dem Zoom-Meeting beizutreten.</w:t>
      </w:r>
    </w:p>
    <w:p w14:paraId="75822169" w14:textId="61B1DC25" w:rsidR="00352D42" w:rsidRDefault="00B309B1" w:rsidP="00352D42">
      <w:pPr>
        <w:spacing w:before="40" w:after="40" w:line="280" w:lineRule="exact"/>
        <w:rPr>
          <w:rFonts w:cstheme="minorHAnsi"/>
        </w:rPr>
      </w:pPr>
      <w:r>
        <w:rPr>
          <w:rFonts w:cstheme="minorHAnsi"/>
        </w:rPr>
        <w:t>Für das Zoom-Meeting</w:t>
      </w:r>
      <w:r w:rsidR="00352D42">
        <w:rPr>
          <w:rFonts w:cstheme="minorHAnsi"/>
        </w:rPr>
        <w:t xml:space="preserve"> habe ich den Warteraum aktiviert, so dass ich Sie eintreten lassen werde. Dies verfolgt u.a. den Zweck, dass die Gruppe – wegen de</w:t>
      </w:r>
      <w:r>
        <w:rPr>
          <w:rFonts w:cstheme="minorHAnsi"/>
        </w:rPr>
        <w:t>r</w:t>
      </w:r>
      <w:r w:rsidR="00352D42">
        <w:rPr>
          <w:rFonts w:cstheme="minorHAnsi"/>
        </w:rPr>
        <w:t xml:space="preserve"> erforderlichen Internet-Stabilität – nicht zu groß wird. Ca. 100 Teilnehmer*innen sind eine händelbare Größe. Ab dann müssen Sie auf den weiteren Termin, 7. April, 16-17 Uhr</w:t>
      </w:r>
      <w:r w:rsidR="00523E9D">
        <w:rPr>
          <w:rFonts w:cstheme="minorHAnsi"/>
        </w:rPr>
        <w:t xml:space="preserve"> (Orientierung II)</w:t>
      </w:r>
      <w:r w:rsidR="00352D42">
        <w:rPr>
          <w:rFonts w:cstheme="minorHAnsi"/>
        </w:rPr>
        <w:t>, ausweichen, der nach der Einführung in die Neuere Deutsche Literatur an demselben Tag liegt.</w:t>
      </w:r>
    </w:p>
    <w:p w14:paraId="6632BF16" w14:textId="18F8837E" w:rsidR="00352D42" w:rsidRDefault="00352D42" w:rsidP="00352D42">
      <w:pPr>
        <w:spacing w:before="40" w:after="40" w:line="280" w:lineRule="exact"/>
        <w:rPr>
          <w:rFonts w:cstheme="minorHAnsi"/>
        </w:rPr>
      </w:pPr>
      <w:r>
        <w:rPr>
          <w:rFonts w:cstheme="minorHAnsi"/>
        </w:rPr>
        <w:t>Mit freundlichen Grüßen,</w:t>
      </w:r>
    </w:p>
    <w:p w14:paraId="2786805C" w14:textId="40A494F7" w:rsidR="00352D42" w:rsidRDefault="00352D42" w:rsidP="00352D42">
      <w:pPr>
        <w:spacing w:before="40" w:after="40" w:line="280" w:lineRule="exact"/>
        <w:rPr>
          <w:rFonts w:cstheme="minorHAnsi"/>
        </w:rPr>
      </w:pPr>
      <w:r>
        <w:rPr>
          <w:rFonts w:cstheme="minorHAnsi"/>
        </w:rPr>
        <w:t>Petra Heyer</w:t>
      </w:r>
    </w:p>
    <w:p w14:paraId="39C658E8" w14:textId="04F39E0D" w:rsidR="00352D42" w:rsidRDefault="00352D42" w:rsidP="00352D42">
      <w:pPr>
        <w:spacing w:before="40" w:after="40" w:line="280" w:lineRule="exact"/>
        <w:rPr>
          <w:rFonts w:cstheme="minorHAnsi"/>
        </w:rPr>
      </w:pPr>
    </w:p>
    <w:p w14:paraId="110315CB" w14:textId="05DA8BF9" w:rsidR="00352D42" w:rsidRDefault="00352D42" w:rsidP="00352D42">
      <w:pPr>
        <w:spacing w:before="40" w:after="40" w:line="280" w:lineRule="exact"/>
        <w:rPr>
          <w:rFonts w:cstheme="minorHAnsi"/>
        </w:rPr>
      </w:pPr>
      <w:r>
        <w:rPr>
          <w:rFonts w:cstheme="minorHAnsi"/>
        </w:rPr>
        <w:t>Hier noch ein paar technische Hinweise, damit das Zoom-Meeting gelingt.</w:t>
      </w:r>
    </w:p>
    <w:p w14:paraId="43D9AB86" w14:textId="77777777" w:rsidR="00352D42" w:rsidRDefault="00352D42" w:rsidP="00352D42">
      <w:pPr>
        <w:pBdr>
          <w:top w:val="single" w:sz="4" w:space="1" w:color="auto"/>
          <w:left w:val="single" w:sz="4" w:space="4" w:color="auto"/>
          <w:bottom w:val="single" w:sz="4" w:space="1" w:color="auto"/>
          <w:right w:val="single" w:sz="4" w:space="4" w:color="auto"/>
        </w:pBdr>
        <w:jc w:val="left"/>
        <w:rPr>
          <w:rFonts w:cstheme="minorHAnsi"/>
        </w:rPr>
      </w:pPr>
      <w:r>
        <w:rPr>
          <w:rFonts w:cstheme="minorHAnsi"/>
          <w:b/>
          <w:bCs/>
        </w:rPr>
        <w:t xml:space="preserve">Technisch </w:t>
      </w:r>
      <w:r>
        <w:rPr>
          <w:rFonts w:cstheme="minorHAnsi"/>
        </w:rPr>
        <w:t xml:space="preserve">brauchen Sie eine Internetverbindung und, falls nicht ohnehin eingebaut, Mikrofon/Headset und eine Kamera. </w:t>
      </w:r>
    </w:p>
    <w:p w14:paraId="1096092D" w14:textId="77777777" w:rsidR="00352D42" w:rsidRDefault="00352D42" w:rsidP="00352D42">
      <w:pPr>
        <w:pBdr>
          <w:top w:val="single" w:sz="4" w:space="1" w:color="auto"/>
          <w:left w:val="single" w:sz="4" w:space="4" w:color="auto"/>
          <w:bottom w:val="single" w:sz="4" w:space="1" w:color="auto"/>
          <w:right w:val="single" w:sz="4" w:space="4" w:color="auto"/>
        </w:pBdr>
        <w:jc w:val="left"/>
        <w:rPr>
          <w:rFonts w:cstheme="minorHAnsi"/>
        </w:rPr>
      </w:pPr>
      <w:r>
        <w:rPr>
          <w:rFonts w:cstheme="minorHAnsi"/>
          <w:b/>
          <w:bCs/>
        </w:rPr>
        <w:t xml:space="preserve">Ablauf: </w:t>
      </w:r>
      <w:r>
        <w:rPr>
          <w:rFonts w:cstheme="minorHAnsi"/>
        </w:rPr>
        <w:t>Die Seminarleitung öffnet jeweils zur vollen Stunde das Seminar (nicht früher!). Sie treten bis um Viertel nach ein; die Sitzung beginnt um Viertel nach und dauert, wie gewohnt, 90 Minuten.</w:t>
      </w:r>
      <w:r>
        <w:rPr>
          <w:rFonts w:cstheme="minorHAnsi"/>
        </w:rPr>
        <w:br/>
        <w:t xml:space="preserve">Wenn Sie Zoom (kostenlos) auf Ihrem PC schon installiert haben, können Sie den Einladungslink dort eingeben ("Beitreten"). </w:t>
      </w:r>
    </w:p>
    <w:p w14:paraId="66EAC07D" w14:textId="77777777" w:rsidR="00352D42" w:rsidRDefault="00352D42" w:rsidP="00352D42">
      <w:pPr>
        <w:pBdr>
          <w:top w:val="single" w:sz="4" w:space="1" w:color="auto"/>
          <w:left w:val="single" w:sz="4" w:space="4" w:color="auto"/>
          <w:bottom w:val="single" w:sz="4" w:space="1" w:color="auto"/>
          <w:right w:val="single" w:sz="4" w:space="4" w:color="auto"/>
        </w:pBdr>
        <w:jc w:val="left"/>
        <w:rPr>
          <w:rFonts w:cstheme="minorHAnsi"/>
        </w:rPr>
      </w:pPr>
      <w:r>
        <w:rPr>
          <w:rFonts w:cstheme="minorHAnsi"/>
        </w:rPr>
        <w:t>Ansonsten klicken Sie auf den Einladungslink, um sich in die Videokonferenz einzuschalten. Oder kopieren Sie ihn in ein Browserfenster.</w:t>
      </w:r>
    </w:p>
    <w:p w14:paraId="56E75DA4" w14:textId="77777777" w:rsidR="00352D42" w:rsidRDefault="00352D42" w:rsidP="00352D42">
      <w:pPr>
        <w:pBdr>
          <w:top w:val="single" w:sz="4" w:space="1" w:color="auto"/>
          <w:left w:val="single" w:sz="4" w:space="4" w:color="auto"/>
          <w:bottom w:val="single" w:sz="4" w:space="1" w:color="auto"/>
          <w:right w:val="single" w:sz="4" w:space="4" w:color="auto"/>
        </w:pBdr>
        <w:jc w:val="left"/>
        <w:rPr>
          <w:rFonts w:cstheme="minorHAnsi"/>
        </w:rPr>
      </w:pPr>
      <w:r>
        <w:rPr>
          <w:rFonts w:cstheme="minorHAnsi"/>
        </w:rPr>
        <w:t xml:space="preserve">Dann sollte sich ein Browserfenster öffnen. Sie können die Videokonferenz dann entweder im Browser laufen lassen (Click </w:t>
      </w:r>
      <w:proofErr w:type="spellStart"/>
      <w:r>
        <w:rPr>
          <w:rFonts w:cstheme="minorHAnsi"/>
        </w:rPr>
        <w:t>here</w:t>
      </w:r>
      <w:proofErr w:type="spellEnd"/>
      <w:r>
        <w:rPr>
          <w:rFonts w:cstheme="minorHAnsi"/>
        </w:rPr>
        <w:t xml:space="preserve">) oder auf "Download </w:t>
      </w:r>
      <w:proofErr w:type="spellStart"/>
      <w:r>
        <w:rPr>
          <w:rFonts w:cstheme="minorHAnsi"/>
        </w:rPr>
        <w:t>and</w:t>
      </w:r>
      <w:proofErr w:type="spellEnd"/>
      <w:r>
        <w:rPr>
          <w:rFonts w:cstheme="minorHAnsi"/>
        </w:rPr>
        <w:t xml:space="preserve"> </w:t>
      </w:r>
      <w:proofErr w:type="spellStart"/>
      <w:r>
        <w:rPr>
          <w:rFonts w:cstheme="minorHAnsi"/>
        </w:rPr>
        <w:t>run</w:t>
      </w:r>
      <w:proofErr w:type="spellEnd"/>
      <w:r>
        <w:rPr>
          <w:rFonts w:cstheme="minorHAnsi"/>
        </w:rPr>
        <w:t xml:space="preserve"> Zoom" gehen. Klicken Sie dann auf "Ausführen" und akzeptieren Sie die Installation.</w:t>
      </w:r>
    </w:p>
    <w:p w14:paraId="05003B71" w14:textId="77777777" w:rsidR="00352D42" w:rsidRDefault="00352D42" w:rsidP="00352D42">
      <w:pPr>
        <w:pBdr>
          <w:top w:val="single" w:sz="4" w:space="1" w:color="auto"/>
          <w:left w:val="single" w:sz="4" w:space="4" w:color="auto"/>
          <w:bottom w:val="single" w:sz="4" w:space="1" w:color="auto"/>
          <w:right w:val="single" w:sz="4" w:space="4" w:color="auto"/>
        </w:pBdr>
        <w:jc w:val="left"/>
        <w:rPr>
          <w:rFonts w:cstheme="minorHAnsi"/>
        </w:rPr>
      </w:pPr>
      <w:r>
        <w:rPr>
          <w:rFonts w:cstheme="minorHAnsi"/>
          <w:b/>
          <w:bCs/>
        </w:rPr>
        <w:t>Ggf. müssen Sie das Passwort eingeben, dass Sie mit dem Einladungslink erhalten haben.</w:t>
      </w:r>
    </w:p>
    <w:p w14:paraId="74F50FE0" w14:textId="77777777" w:rsidR="00352D42" w:rsidRDefault="00352D42" w:rsidP="00352D42">
      <w:pPr>
        <w:pBdr>
          <w:top w:val="single" w:sz="4" w:space="1" w:color="auto"/>
          <w:left w:val="single" w:sz="4" w:space="4" w:color="auto"/>
          <w:bottom w:val="single" w:sz="4" w:space="1" w:color="auto"/>
          <w:right w:val="single" w:sz="4" w:space="4" w:color="auto"/>
        </w:pBdr>
        <w:jc w:val="left"/>
        <w:rPr>
          <w:rFonts w:cstheme="minorHAnsi"/>
        </w:rPr>
      </w:pPr>
      <w:r>
        <w:rPr>
          <w:rFonts w:cstheme="minorHAnsi"/>
        </w:rPr>
        <w:t>Mit dem Namen, den Sie eingeben, werden Sie während der Videokonferenz angezeigt. Wir können Sie dann ansprechen. Bitte stimmen dann noch den Nutzungsbedingungen zu und geben Sie, wie abgefragt, Ihr Audio und Video frei.</w:t>
      </w:r>
    </w:p>
    <w:p w14:paraId="786EFC8F" w14:textId="77777777" w:rsidR="00352D42" w:rsidRDefault="00352D42" w:rsidP="00352D42">
      <w:pPr>
        <w:pBdr>
          <w:top w:val="single" w:sz="4" w:space="1" w:color="auto"/>
          <w:left w:val="single" w:sz="4" w:space="4" w:color="auto"/>
          <w:bottom w:val="single" w:sz="4" w:space="1" w:color="auto"/>
          <w:right w:val="single" w:sz="4" w:space="4" w:color="auto"/>
        </w:pBdr>
        <w:jc w:val="left"/>
        <w:rPr>
          <w:rFonts w:cstheme="minorHAnsi"/>
        </w:rPr>
      </w:pPr>
      <w:r>
        <w:rPr>
          <w:rFonts w:cstheme="minorHAnsi"/>
          <w:b/>
          <w:bCs/>
        </w:rPr>
        <w:t>Wenn Sie nicht zu sehen oder nicht zu hören sind in der Konferenz,</w:t>
      </w:r>
      <w:r>
        <w:rPr>
          <w:rFonts w:cstheme="minorHAnsi"/>
        </w:rPr>
        <w:t xml:space="preserve"> liegt das meistens daran, dass Audio und Video doch nicht freigegeben sind. Wenn Sie innerhalb von Zoom den Cursor bewegen, erscheint unten eine schwarze Leiste - ganz links ist ein Mikrofonzeichen, das entweder nicht durchgestrichen ist oder doch durchgestrichen (dann bitte freischalten), gleich nebenan gibt es das gleiche für Video.</w:t>
      </w:r>
      <w:r>
        <w:rPr>
          <w:rFonts w:cstheme="minorHAnsi"/>
        </w:rPr>
        <w:br/>
      </w:r>
      <w:r>
        <w:rPr>
          <w:rFonts w:cstheme="minorHAnsi"/>
          <w:b/>
          <w:bCs/>
        </w:rPr>
        <w:t>Mac-User</w:t>
      </w:r>
      <w:r>
        <w:rPr>
          <w:rFonts w:cstheme="minorHAnsi"/>
        </w:rPr>
        <w:t xml:space="preserve"> müssen in seltenen Fällen ein paar Sicherheitseinstellungen ändern: </w:t>
      </w:r>
    </w:p>
    <w:p w14:paraId="54DBE146" w14:textId="77777777" w:rsidR="00352D42" w:rsidRDefault="007D4647" w:rsidP="00352D42">
      <w:pPr>
        <w:pBdr>
          <w:top w:val="single" w:sz="4" w:space="1" w:color="auto"/>
          <w:left w:val="single" w:sz="4" w:space="4" w:color="auto"/>
          <w:bottom w:val="single" w:sz="4" w:space="1" w:color="auto"/>
          <w:right w:val="single" w:sz="4" w:space="4" w:color="auto"/>
        </w:pBdr>
        <w:jc w:val="left"/>
        <w:rPr>
          <w:rFonts w:cstheme="minorHAnsi"/>
        </w:rPr>
      </w:pPr>
      <w:hyperlink r:id="rId5" w:history="1">
        <w:r w:rsidR="00352D42">
          <w:rPr>
            <w:rStyle w:val="Hyperlink"/>
            <w:rFonts w:cstheme="minorHAnsi"/>
          </w:rPr>
          <w:t>https://support.zoom.us/hc/en-us/articles/203020795-How-To-Install-on-Mac</w:t>
        </w:r>
      </w:hyperlink>
      <w:r w:rsidR="00352D42">
        <w:rPr>
          <w:rFonts w:cstheme="minorHAnsi"/>
        </w:rPr>
        <w:t xml:space="preserve"> .</w:t>
      </w:r>
    </w:p>
    <w:p w14:paraId="41054CAA" w14:textId="46611814" w:rsidR="00352D42" w:rsidRDefault="00352D42" w:rsidP="00352D42">
      <w:pPr>
        <w:spacing w:before="40" w:after="40" w:line="280" w:lineRule="exact"/>
        <w:jc w:val="left"/>
        <w:rPr>
          <w:rFonts w:cstheme="minorHAnsi"/>
        </w:rPr>
      </w:pPr>
    </w:p>
    <w:p w14:paraId="15E57FE0" w14:textId="2067683A" w:rsidR="00352D42" w:rsidRDefault="00352D42" w:rsidP="00352D42">
      <w:pPr>
        <w:spacing w:before="40" w:after="40" w:line="280" w:lineRule="exact"/>
        <w:jc w:val="left"/>
        <w:rPr>
          <w:rFonts w:cstheme="minorHAnsi"/>
        </w:rPr>
      </w:pPr>
    </w:p>
    <w:p w14:paraId="3A164739" w14:textId="03B71A7F" w:rsidR="00352D42" w:rsidRDefault="00352D42" w:rsidP="00352D42">
      <w:pPr>
        <w:spacing w:before="40" w:after="40" w:line="280" w:lineRule="exact"/>
        <w:jc w:val="left"/>
        <w:rPr>
          <w:rFonts w:cstheme="minorHAnsi"/>
        </w:rPr>
      </w:pPr>
    </w:p>
    <w:p w14:paraId="228023E0" w14:textId="77777777" w:rsidR="00352D42" w:rsidRDefault="00352D42" w:rsidP="00352D42">
      <w:pPr>
        <w:spacing w:before="40" w:after="40" w:line="280" w:lineRule="exact"/>
        <w:jc w:val="left"/>
        <w:rPr>
          <w:rFonts w:cstheme="minorHAnsi"/>
        </w:rPr>
      </w:pPr>
    </w:p>
    <w:sectPr w:rsidR="00352D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42"/>
    <w:rsid w:val="00352D42"/>
    <w:rsid w:val="00523E9D"/>
    <w:rsid w:val="007D4647"/>
    <w:rsid w:val="008A4275"/>
    <w:rsid w:val="00B30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D42"/>
    <w:pPr>
      <w:tabs>
        <w:tab w:val="left" w:pos="284"/>
        <w:tab w:val="left" w:pos="510"/>
        <w:tab w:val="left" w:pos="737"/>
        <w:tab w:val="left" w:pos="907"/>
        <w:tab w:val="left" w:pos="1077"/>
        <w:tab w:val="left" w:pos="1247"/>
      </w:tabs>
      <w:spacing w:after="100" w:line="260" w:lineRule="exact"/>
      <w:jc w:val="both"/>
    </w:pPr>
    <w:rPr>
      <w:rFonts w:ascii="Times New Roman" w:hAnsi="Times New Roman" w:cs="Times New Roman"/>
      <w:kern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52D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D42"/>
    <w:pPr>
      <w:tabs>
        <w:tab w:val="left" w:pos="284"/>
        <w:tab w:val="left" w:pos="510"/>
        <w:tab w:val="left" w:pos="737"/>
        <w:tab w:val="left" w:pos="907"/>
        <w:tab w:val="left" w:pos="1077"/>
        <w:tab w:val="left" w:pos="1247"/>
      </w:tabs>
      <w:spacing w:after="100" w:line="260" w:lineRule="exact"/>
      <w:jc w:val="both"/>
    </w:pPr>
    <w:rPr>
      <w:rFonts w:ascii="Times New Roman" w:hAnsi="Times New Roman" w:cs="Times New Roman"/>
      <w:kern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52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ort.zoom.us/hc/en-us/articles/203020795-How-To-Install-on-Mac"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Heyer</dc:creator>
  <cp:lastModifiedBy>uterau</cp:lastModifiedBy>
  <cp:revision>2</cp:revision>
  <dcterms:created xsi:type="dcterms:W3CDTF">2021-04-06T06:50:00Z</dcterms:created>
  <dcterms:modified xsi:type="dcterms:W3CDTF">2021-04-06T06:50:00Z</dcterms:modified>
</cp:coreProperties>
</file>