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5A62978D" w:rsidR="001166B5" w:rsidRDefault="005D5FB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w:t>
      </w:r>
      <w:r w:rsidR="004561C7">
        <w:rPr>
          <w:rFonts w:ascii="Verdana" w:hAnsi="Verdana" w:cs="Arial"/>
          <w:b/>
          <w:color w:val="002060"/>
          <w:sz w:val="36"/>
          <w:szCs w:val="36"/>
          <w:lang w:val="en-GB"/>
        </w:rPr>
        <w:t>or</w:t>
      </w:r>
      <w:proofErr w:type="gramEnd"/>
      <w:r w:rsidR="004561C7">
        <w:rPr>
          <w:rFonts w:ascii="Verdana" w:hAnsi="Verdana" w:cs="Arial"/>
          <w:b/>
          <w:color w:val="002060"/>
          <w:sz w:val="36"/>
          <w:szCs w:val="36"/>
          <w:lang w:val="en-GB"/>
        </w:rPr>
        <w:t xml:space="preserve"> Training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4FDA6A5" w:rsidR="00252D45" w:rsidRDefault="00252D45" w:rsidP="00676012">
      <w:pPr>
        <w:pStyle w:val="Kommentartext"/>
        <w:tabs>
          <w:tab w:val="left" w:pos="2552"/>
          <w:tab w:val="left" w:pos="3686"/>
          <w:tab w:val="left" w:pos="5954"/>
        </w:tabs>
        <w:spacing w:after="0"/>
        <w:jc w:val="left"/>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004561C7">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676012">
        <w:rPr>
          <w:rFonts w:ascii="Verdana" w:hAnsi="Verdana" w:cs="Calibri"/>
          <w:lang w:val="en-GB"/>
        </w:rPr>
        <w:t>………………</w:t>
      </w:r>
      <w:proofErr w:type="gramStart"/>
      <w:r w:rsidR="00676012">
        <w:rPr>
          <w:rFonts w:ascii="Verdana" w:hAnsi="Verdana" w:cs="Calibri"/>
          <w:lang w:val="en-GB"/>
        </w:rPr>
        <w:t>..</w:t>
      </w:r>
      <w:r w:rsidRPr="00490F95">
        <w:rPr>
          <w:rFonts w:ascii="Verdana" w:hAnsi="Verdana" w:cs="Calibri"/>
          <w:i/>
          <w:lang w:val="en-GB"/>
        </w:rPr>
        <w:t>[</w:t>
      </w:r>
      <w:proofErr w:type="gramEnd"/>
      <w:r w:rsidRPr="00490F95">
        <w:rPr>
          <w:rFonts w:ascii="Verdana" w:hAnsi="Verdana" w:cs="Calibri"/>
          <w:i/>
          <w:lang w:val="en-GB"/>
        </w:rPr>
        <w:t>day/month/year]</w:t>
      </w:r>
      <w:r w:rsidR="00676012">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676012">
        <w:rPr>
          <w:rFonts w:ascii="Verdana" w:hAnsi="Verdana" w:cs="Calibri"/>
          <w:lang w:val="en-GB"/>
        </w:rPr>
        <w:t>……………………..</w:t>
      </w:r>
      <w:r w:rsidRPr="00490F95">
        <w:rPr>
          <w:rFonts w:ascii="Verdana" w:hAnsi="Verdana" w:cs="Calibri"/>
          <w:i/>
          <w:lang w:val="en-GB"/>
        </w:rPr>
        <w:t>[day/month/year]</w:t>
      </w:r>
    </w:p>
    <w:p w14:paraId="13C13AE2" w14:textId="77777777" w:rsidR="00676012" w:rsidRDefault="00676012" w:rsidP="00676012">
      <w:pPr>
        <w:pStyle w:val="Kommentartext"/>
        <w:tabs>
          <w:tab w:val="left" w:pos="2552"/>
          <w:tab w:val="left" w:pos="3686"/>
          <w:tab w:val="left" w:pos="5954"/>
        </w:tabs>
        <w:spacing w:after="0"/>
        <w:jc w:val="left"/>
        <w:rPr>
          <w:rFonts w:ascii="Verdana" w:hAnsi="Verdana" w:cs="Calibri"/>
          <w:lang w:val="en-GB"/>
        </w:rPr>
      </w:pPr>
    </w:p>
    <w:p w14:paraId="3AAB224B" w14:textId="5348325F" w:rsidR="00F50112" w:rsidRPr="00490F95" w:rsidRDefault="00F50112" w:rsidP="00676012">
      <w:pPr>
        <w:pStyle w:val="Kommentartext"/>
        <w:tabs>
          <w:tab w:val="left" w:pos="2552"/>
          <w:tab w:val="left" w:pos="3686"/>
          <w:tab w:val="left" w:pos="5954"/>
        </w:tabs>
        <w:spacing w:after="0"/>
        <w:jc w:val="left"/>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sidR="004561C7">
        <w:rPr>
          <w:rFonts w:ascii="Verdana" w:hAnsi="Verdana" w:cs="Calibri"/>
          <w:lang w:val="en-GB"/>
        </w:rPr>
        <w:t xml:space="preserve"> of virtual training</w:t>
      </w:r>
      <w:r w:rsidR="00676012">
        <w:rPr>
          <w:rFonts w:ascii="Verdana" w:hAnsi="Verdana" w:cs="Calibri"/>
          <w:lang w:val="en-GB"/>
        </w:rPr>
        <w:t xml:space="preserve"> activity: </w:t>
      </w:r>
      <w:r w:rsidRPr="00490F95">
        <w:rPr>
          <w:rFonts w:ascii="Verdana" w:hAnsi="Verdana" w:cs="Calibri"/>
          <w:lang w:val="en-GB"/>
        </w:rPr>
        <w:t xml:space="preserve">from </w:t>
      </w:r>
      <w:r w:rsidR="00676012">
        <w:rPr>
          <w:rFonts w:ascii="Verdana" w:hAnsi="Verdana" w:cs="Calibri"/>
          <w:lang w:val="en-GB"/>
        </w:rPr>
        <w:t>………………….</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00676012">
        <w:rPr>
          <w:rFonts w:ascii="Verdana" w:hAnsi="Verdana" w:cs="Calibri"/>
          <w:lang w:val="en-GB"/>
        </w:rPr>
        <w:t>………………………</w:t>
      </w:r>
      <w:proofErr w:type="gramStart"/>
      <w:r w:rsidR="00676012">
        <w:rPr>
          <w:rFonts w:ascii="Verdana" w:hAnsi="Verdana" w:cs="Calibri"/>
          <w:lang w:val="en-GB"/>
        </w:rPr>
        <w:t>…</w:t>
      </w:r>
      <w:r w:rsidRPr="00490F95">
        <w:rPr>
          <w:rFonts w:ascii="Verdana" w:hAnsi="Verdana" w:cs="Calibri"/>
          <w:i/>
          <w:lang w:val="en-GB"/>
        </w:rPr>
        <w:t>[</w:t>
      </w:r>
      <w:proofErr w:type="gramEnd"/>
      <w:r w:rsidRPr="00490F95">
        <w:rPr>
          <w:rFonts w:ascii="Verdana" w:hAnsi="Verdana" w:cs="Calibri"/>
          <w:i/>
          <w:lang w:val="en-GB"/>
        </w:rPr>
        <w:t>day/month/year]</w:t>
      </w:r>
    </w:p>
    <w:p w14:paraId="2D8D8A40" w14:textId="77777777" w:rsidR="00490F95" w:rsidRDefault="00490F95" w:rsidP="00676012">
      <w:pPr>
        <w:pStyle w:val="Kommentartext"/>
        <w:tabs>
          <w:tab w:val="left" w:pos="2552"/>
          <w:tab w:val="left" w:pos="3686"/>
          <w:tab w:val="left" w:pos="5954"/>
        </w:tabs>
        <w:spacing w:after="0"/>
        <w:jc w:val="left"/>
        <w:rPr>
          <w:rFonts w:ascii="Verdana" w:hAnsi="Verdana" w:cs="Calibri"/>
          <w:lang w:val="en-GB"/>
        </w:rPr>
      </w:pPr>
    </w:p>
    <w:p w14:paraId="05D39490" w14:textId="006B4D2B" w:rsidR="00252D45" w:rsidRDefault="00252D45" w:rsidP="00676012">
      <w:pPr>
        <w:pStyle w:val="Kommentartext"/>
        <w:tabs>
          <w:tab w:val="left" w:pos="2552"/>
          <w:tab w:val="left" w:pos="3686"/>
          <w:tab w:val="left" w:pos="5954"/>
        </w:tabs>
        <w:spacing w:after="0"/>
        <w:jc w:val="left"/>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431679BE" w:rsidR="00BD0C31" w:rsidRPr="006261DD" w:rsidRDefault="004561C7" w:rsidP="00F302F2">
      <w:pPr>
        <w:ind w:right="-992"/>
        <w:jc w:val="left"/>
        <w:rPr>
          <w:rFonts w:ascii="Verdana" w:hAnsi="Verdana" w:cs="Arial"/>
          <w:b/>
          <w:color w:val="002060"/>
          <w:szCs w:val="24"/>
          <w:lang w:val="en-GB"/>
        </w:rPr>
      </w:pPr>
      <w:r>
        <w:rPr>
          <w:rFonts w:ascii="Verdana" w:hAnsi="Verdana" w:cs="Arial"/>
          <w:b/>
          <w:color w:val="002060"/>
          <w:szCs w:val="24"/>
          <w:lang w:val="en-GB"/>
        </w:rPr>
        <w:t>The</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E3A11F3" w:rsidR="001903D7" w:rsidRPr="00676012" w:rsidRDefault="00BF2F5A" w:rsidP="00B223B0">
            <w:pPr>
              <w:shd w:val="clear" w:color="auto" w:fill="FFFFFF"/>
              <w:spacing w:after="120"/>
              <w:ind w:right="-993"/>
              <w:jc w:val="left"/>
              <w:rPr>
                <w:rFonts w:ascii="Verdana" w:hAnsi="Verdana" w:cs="Arial"/>
                <w:b/>
                <w:sz w:val="20"/>
                <w:lang w:val="en-GB"/>
              </w:rPr>
            </w:pPr>
            <w:r>
              <w:rPr>
                <w:rFonts w:ascii="Verdana" w:hAnsi="Verdana" w:cs="Arial"/>
                <w:b/>
                <w:sz w:val="20"/>
                <w:lang w:val="en-GB"/>
              </w:rPr>
              <w:t>2023</w:t>
            </w:r>
            <w:r w:rsidR="005440EA" w:rsidRPr="00676012">
              <w:rPr>
                <w:rFonts w:ascii="Verdana" w:hAnsi="Verdana" w:cs="Arial"/>
                <w:b/>
                <w:sz w:val="20"/>
                <w:lang w:val="en-GB"/>
              </w:rPr>
              <w:t>/202</w:t>
            </w:r>
            <w:r>
              <w:rPr>
                <w:rFonts w:ascii="Verdana" w:hAnsi="Verdana" w:cs="Arial"/>
                <w:b/>
                <w:sz w:val="20"/>
                <w:lang w:val="en-GB"/>
              </w:rPr>
              <w:t>4</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2"/>
        <w:gridCol w:w="2182"/>
        <w:gridCol w:w="2228"/>
        <w:gridCol w:w="221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665931B" w:rsidR="00116FBB" w:rsidRPr="005E466D" w:rsidRDefault="005440EA" w:rsidP="00107B17">
            <w:pPr>
              <w:shd w:val="clear" w:color="auto" w:fill="FFFFFF"/>
              <w:ind w:right="-993"/>
              <w:jc w:val="center"/>
              <w:rPr>
                <w:rFonts w:ascii="Verdana" w:hAnsi="Verdana" w:cs="Arial"/>
                <w:b/>
                <w:color w:val="002060"/>
                <w:sz w:val="20"/>
                <w:lang w:val="en-GB"/>
              </w:rPr>
            </w:pPr>
            <w:r w:rsidRPr="005440EA">
              <w:rPr>
                <w:rFonts w:ascii="Verdana" w:hAnsi="Verdana" w:cs="Arial"/>
                <w:b/>
                <w:color w:val="002060"/>
                <w:sz w:val="20"/>
                <w:lang w:val="en-GB"/>
              </w:rPr>
              <w:t>Johann Wolfgang Goethe-</w:t>
            </w:r>
            <w:proofErr w:type="spellStart"/>
            <w:r w:rsidRPr="005440EA">
              <w:rPr>
                <w:rFonts w:ascii="Verdana" w:hAnsi="Verdana" w:cs="Arial"/>
                <w:b/>
                <w:color w:val="002060"/>
                <w:sz w:val="20"/>
                <w:lang w:val="en-GB"/>
              </w:rPr>
              <w:t>Universität</w:t>
            </w:r>
            <w:proofErr w:type="spellEnd"/>
          </w:p>
        </w:tc>
      </w:tr>
      <w:tr w:rsidR="007967A9" w:rsidRPr="005440EA"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B6D2F99" w:rsidR="007967A9" w:rsidRPr="005E466D" w:rsidRDefault="005440EA" w:rsidP="00107B17">
            <w:pPr>
              <w:shd w:val="clear" w:color="auto" w:fill="FFFFFF"/>
              <w:ind w:right="-993"/>
              <w:jc w:val="left"/>
              <w:rPr>
                <w:rFonts w:ascii="Verdana" w:hAnsi="Verdana" w:cs="Arial"/>
                <w:b/>
                <w:color w:val="002060"/>
                <w:sz w:val="20"/>
                <w:lang w:val="en-GB"/>
              </w:rPr>
            </w:pPr>
            <w:r w:rsidRPr="005440EA">
              <w:rPr>
                <w:rFonts w:ascii="Verdana" w:hAnsi="Verdana" w:cs="Arial"/>
                <w:b/>
                <w:color w:val="002060"/>
                <w:sz w:val="18"/>
                <w:lang w:val="en-GB"/>
              </w:rPr>
              <w:t>D  FRANKFU01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96D2716" w:rsidR="007967A9" w:rsidRPr="005440EA" w:rsidRDefault="005440EA" w:rsidP="005440EA">
            <w:pPr>
              <w:shd w:val="clear" w:color="auto" w:fill="FFFFFF"/>
              <w:ind w:right="-993"/>
              <w:jc w:val="left"/>
              <w:rPr>
                <w:rFonts w:ascii="Verdana" w:hAnsi="Verdana" w:cs="Arial"/>
                <w:b/>
                <w:color w:val="002060"/>
                <w:sz w:val="18"/>
                <w:lang w:val="en-GB"/>
              </w:rPr>
            </w:pPr>
            <w:r w:rsidRPr="005440EA">
              <w:rPr>
                <w:rFonts w:ascii="Verdana" w:hAnsi="Verdana" w:cs="Arial"/>
                <w:b/>
                <w:color w:val="002060"/>
                <w:sz w:val="18"/>
                <w:lang w:val="en-GB"/>
              </w:rPr>
              <w:t>International Office</w:t>
            </w:r>
          </w:p>
        </w:tc>
      </w:tr>
      <w:tr w:rsidR="007967A9" w:rsidRPr="005440EA"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2776B91" w14:textId="14D6C82A" w:rsidR="005440EA" w:rsidRPr="00676012" w:rsidRDefault="005440EA" w:rsidP="005440EA">
            <w:pPr>
              <w:shd w:val="clear" w:color="auto" w:fill="FFFFFF"/>
              <w:ind w:right="-993"/>
              <w:jc w:val="left"/>
              <w:rPr>
                <w:rFonts w:ascii="Verdana" w:hAnsi="Verdana" w:cs="Arial"/>
                <w:color w:val="002060"/>
                <w:sz w:val="18"/>
                <w:lang w:val="de-DE"/>
              </w:rPr>
            </w:pPr>
            <w:proofErr w:type="spellStart"/>
            <w:r w:rsidRPr="00676012">
              <w:rPr>
                <w:rFonts w:ascii="Verdana" w:hAnsi="Verdana" w:cs="Arial"/>
                <w:color w:val="002060"/>
                <w:sz w:val="18"/>
                <w:lang w:val="de-DE"/>
              </w:rPr>
              <w:t>Eschersheimer</w:t>
            </w:r>
            <w:proofErr w:type="spellEnd"/>
            <w:r w:rsidRPr="00676012">
              <w:rPr>
                <w:rFonts w:ascii="Verdana" w:hAnsi="Verdana" w:cs="Arial"/>
                <w:color w:val="002060"/>
                <w:sz w:val="18"/>
                <w:lang w:val="de-DE"/>
              </w:rPr>
              <w:t xml:space="preserve"> </w:t>
            </w:r>
            <w:r w:rsidRPr="00676012">
              <w:rPr>
                <w:rFonts w:ascii="Verdana" w:hAnsi="Verdana" w:cs="Arial"/>
                <w:color w:val="002060"/>
                <w:sz w:val="18"/>
                <w:lang w:val="de-DE"/>
              </w:rPr>
              <w:br/>
              <w:t>Landstraße 155</w:t>
            </w:r>
          </w:p>
          <w:p w14:paraId="56E939F3" w14:textId="364ED068" w:rsidR="007967A9" w:rsidRPr="00676012" w:rsidRDefault="005440EA" w:rsidP="005440EA">
            <w:pPr>
              <w:shd w:val="clear" w:color="auto" w:fill="FFFFFF"/>
              <w:ind w:right="-993"/>
              <w:jc w:val="left"/>
              <w:rPr>
                <w:rFonts w:ascii="Verdana" w:hAnsi="Verdana" w:cs="Arial"/>
                <w:color w:val="002060"/>
                <w:sz w:val="10"/>
                <w:lang w:val="de-DE"/>
              </w:rPr>
            </w:pPr>
            <w:r w:rsidRPr="00676012">
              <w:rPr>
                <w:rFonts w:ascii="Verdana" w:hAnsi="Verdana" w:cs="Arial"/>
                <w:color w:val="002060"/>
                <w:sz w:val="18"/>
                <w:lang w:val="de-DE"/>
              </w:rPr>
              <w:t xml:space="preserve">60323 </w:t>
            </w:r>
            <w:r w:rsidRPr="00676012">
              <w:rPr>
                <w:rFonts w:ascii="Verdana" w:hAnsi="Verdana" w:cs="Arial"/>
                <w:color w:val="002060"/>
                <w:sz w:val="18"/>
                <w:lang w:val="de-DE"/>
              </w:rPr>
              <w:br/>
              <w:t>Frankfurt am Main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2F8FAD39" w:rsidR="007967A9" w:rsidRPr="005440EA" w:rsidRDefault="005440EA" w:rsidP="005440EA">
            <w:pPr>
              <w:shd w:val="clear" w:color="auto" w:fill="FFFFFF"/>
              <w:ind w:right="-993"/>
              <w:jc w:val="left"/>
              <w:rPr>
                <w:rFonts w:ascii="Verdana" w:hAnsi="Verdana" w:cs="Arial"/>
                <w:sz w:val="18"/>
                <w:lang w:val="en-GB"/>
              </w:rPr>
            </w:pPr>
            <w:r w:rsidRPr="005440EA">
              <w:rPr>
                <w:rFonts w:ascii="Verdana" w:hAnsi="Verdana" w:cs="Arial"/>
                <w:color w:val="17365D" w:themeColor="text2" w:themeShade="BF"/>
                <w:sz w:val="18"/>
                <w:lang w:val="en-GB"/>
              </w:rPr>
              <w:t>Germany, DE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720FD8E" w:rsidR="007967A9" w:rsidRPr="005E466D" w:rsidRDefault="005440E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Ms Uta Brucker </w:t>
            </w:r>
            <w:r>
              <w:rPr>
                <w:rFonts w:ascii="Verdana" w:hAnsi="Verdana" w:cs="Arial"/>
                <w:color w:val="002060"/>
                <w:sz w:val="20"/>
                <w:lang w:val="en-GB"/>
              </w:rPr>
              <w:br/>
            </w:r>
            <w:r>
              <w:rPr>
                <w:rFonts w:ascii="Verdana" w:hAnsi="Verdana" w:cs="Arial"/>
                <w:color w:val="002060"/>
                <w:sz w:val="20"/>
                <w:lang w:val="en-GB"/>
              </w:rPr>
              <w:br/>
            </w:r>
            <w:r w:rsidRPr="005440EA">
              <w:rPr>
                <w:rFonts w:ascii="Verdana" w:hAnsi="Verdana" w:cs="Arial"/>
                <w:color w:val="002060"/>
                <w:sz w:val="18"/>
                <w:lang w:val="en-GB"/>
              </w:rPr>
              <w:t xml:space="preserve">Erasmus Institutional </w:t>
            </w:r>
            <w:r w:rsidRPr="005440EA">
              <w:rPr>
                <w:rFonts w:ascii="Verdana" w:hAnsi="Verdana" w:cs="Arial"/>
                <w:color w:val="002060"/>
                <w:sz w:val="18"/>
                <w:lang w:val="en-GB"/>
              </w:rPr>
              <w:b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747FB3D" w14:textId="0CB53622" w:rsidR="005440EA" w:rsidRPr="005440EA" w:rsidRDefault="00BF2F5A" w:rsidP="005440EA">
            <w:pPr>
              <w:pStyle w:val="Body"/>
              <w:jc w:val="both"/>
              <w:rPr>
                <w:color w:val="17365D" w:themeColor="text2" w:themeShade="BF"/>
                <w:lang w:val="fr-BE"/>
              </w:rPr>
            </w:pPr>
            <w:hyperlink r:id="rId14" w:history="1">
              <w:r w:rsidR="00676012" w:rsidRPr="007C3E0C">
                <w:rPr>
                  <w:rStyle w:val="Hyperlink"/>
                  <w:lang w:val="fr-BE"/>
                </w:rPr>
                <w:t>brucker@em.uni-frankfurt.de</w:t>
              </w:r>
            </w:hyperlink>
          </w:p>
          <w:p w14:paraId="56E939FB" w14:textId="2F7E2C7A" w:rsidR="007967A9" w:rsidRPr="005E466D" w:rsidRDefault="005440EA" w:rsidP="005440EA">
            <w:pPr>
              <w:shd w:val="clear" w:color="auto" w:fill="FFFFFF"/>
              <w:ind w:right="-993"/>
              <w:jc w:val="left"/>
              <w:rPr>
                <w:rFonts w:ascii="Verdana" w:hAnsi="Verdana" w:cs="Arial"/>
                <w:b/>
                <w:color w:val="002060"/>
                <w:sz w:val="20"/>
                <w:lang w:val="fr-BE"/>
              </w:rPr>
            </w:pPr>
            <w:r w:rsidRPr="005440EA">
              <w:rPr>
                <w:rFonts w:ascii="Verdana" w:hAnsi="Verdana"/>
                <w:color w:val="17365D" w:themeColor="text2" w:themeShade="BF"/>
                <w:sz w:val="20"/>
                <w:lang w:val="fr-BE"/>
              </w:rPr>
              <w:t>+49 69 798 12263</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F2F5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338398E" w:rsidR="00F8532D" w:rsidRPr="00F8532D" w:rsidRDefault="00BF2F5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40E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4772282B" w14:textId="77777777" w:rsidR="00676012" w:rsidRDefault="00676012" w:rsidP="00A75662">
      <w:pPr>
        <w:spacing w:after="120"/>
        <w:ind w:right="-992"/>
        <w:jc w:val="left"/>
        <w:rPr>
          <w:rFonts w:ascii="Verdana" w:hAnsi="Verdana" w:cs="Calibri"/>
          <w:b/>
          <w:color w:val="002060"/>
          <w:sz w:val="28"/>
          <w:lang w:val="en-GB"/>
        </w:rPr>
      </w:pPr>
    </w:p>
    <w:p w14:paraId="56E93A1F" w14:textId="7890008D"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7AD2D08" w14:textId="08DFDDA7" w:rsidR="006E1518" w:rsidRDefault="004561C7"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training</w:t>
      </w:r>
      <w:r w:rsidR="00466BFF">
        <w:rPr>
          <w:rFonts w:ascii="Verdana" w:hAnsi="Verdana" w:cs="Calibri"/>
          <w:lang w:val="en-GB"/>
        </w:rPr>
        <w:t>: ………………………………………</w:t>
      </w:r>
    </w:p>
    <w:p w14:paraId="3553B1FA" w14:textId="77777777" w:rsidR="00676012" w:rsidRPr="000277C5" w:rsidRDefault="00676012" w:rsidP="0067601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4AB52329" w:rsidR="00153B61" w:rsidRDefault="00153B61" w:rsidP="00E152D3">
            <w:pPr>
              <w:spacing w:after="120"/>
              <w:ind w:left="-6" w:firstLine="6"/>
              <w:rPr>
                <w:rFonts w:ascii="Verdana" w:hAnsi="Verdana" w:cs="Calibri"/>
                <w:b/>
                <w:sz w:val="20"/>
                <w:lang w:val="en-GB"/>
              </w:rPr>
            </w:pPr>
          </w:p>
          <w:p w14:paraId="2212ABD8" w14:textId="77777777" w:rsidR="00676012" w:rsidRPr="00490F95" w:rsidRDefault="00676012"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676012" w:rsidRPr="00122BBD" w14:paraId="5FA21809" w14:textId="77777777" w:rsidTr="00107B17">
        <w:trPr>
          <w:jc w:val="center"/>
        </w:trPr>
        <w:tc>
          <w:tcPr>
            <w:tcW w:w="8763" w:type="dxa"/>
            <w:shd w:val="clear" w:color="auto" w:fill="FFFFFF"/>
          </w:tcPr>
          <w:p w14:paraId="50AEC5C1" w14:textId="77777777" w:rsidR="00676012" w:rsidRPr="00AC44B1" w:rsidRDefault="00676012" w:rsidP="00676012">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D71BE66" w14:textId="4836C829" w:rsidR="00676012" w:rsidRPr="00490F95" w:rsidRDefault="00676012" w:rsidP="00E152D3">
            <w:pPr>
              <w:spacing w:after="120"/>
              <w:ind w:left="-6" w:firstLine="6"/>
              <w:rPr>
                <w:rFonts w:ascii="Verdana" w:hAnsi="Verdana" w:cs="Calibri"/>
                <w:b/>
                <w:sz w:val="20"/>
                <w:lang w:val="en-GB"/>
              </w:rPr>
            </w:pPr>
          </w:p>
        </w:tc>
      </w:tr>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r w:rsidR="00377526" w:rsidRPr="00122BBD" w14:paraId="56E93A3B" w14:textId="77777777" w:rsidTr="00107B17">
        <w:trPr>
          <w:jc w:val="center"/>
        </w:trPr>
        <w:tc>
          <w:tcPr>
            <w:tcW w:w="8763" w:type="dxa"/>
            <w:shd w:val="clear" w:color="auto" w:fill="FFFFFF"/>
            <w:hideMark/>
          </w:tcPr>
          <w:p w14:paraId="29A6093D" w14:textId="2AA3CD68" w:rsidR="00676012" w:rsidRDefault="00676012" w:rsidP="00676012">
            <w:pPr>
              <w:spacing w:before="240" w:after="120"/>
              <w:contextualSpacing/>
              <w:rPr>
                <w:rFonts w:ascii="Verdana" w:hAnsi="Verdana" w:cs="Calibri"/>
                <w:b/>
                <w:sz w:val="20"/>
                <w:lang w:val="en-GB"/>
              </w:rPr>
            </w:pPr>
            <w:r>
              <w:rPr>
                <w:rFonts w:ascii="Verdana" w:hAnsi="Verdana" w:cs="Calibri"/>
                <w:b/>
                <w:sz w:val="20"/>
                <w:lang w:val="en-GB"/>
              </w:rPr>
              <w:t>Activities to be carried out</w:t>
            </w:r>
            <w:r w:rsidR="00BF2F5A">
              <w:rPr>
                <w:rFonts w:ascii="Verdana" w:hAnsi="Verdana" w:cs="Calibri"/>
                <w:b/>
                <w:sz w:val="20"/>
                <w:lang w:val="en-GB"/>
              </w:rPr>
              <w:t xml:space="preserve"> </w:t>
            </w:r>
            <w:r w:rsidR="00BF2F5A" w:rsidRPr="00BF2F5A">
              <w:rPr>
                <w:rFonts w:ascii="Verdana" w:hAnsi="Verdana" w:cs="Calibri"/>
                <w:b/>
                <w:sz w:val="20"/>
                <w:lang w:val="en-GB"/>
              </w:rPr>
              <w:t>(including the virtual component, if applicable</w:t>
            </w:r>
            <w:r w:rsidR="00BF2F5A">
              <w:rPr>
                <w:rFonts w:ascii="Verdana" w:hAnsi="Verdana" w:cs="Calibri"/>
                <w:b/>
                <w:sz w:val="20"/>
                <w:lang w:val="en-GB"/>
              </w:rPr>
              <w:t>)</w:t>
            </w:r>
            <w:r>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377526" w:rsidRPr="00122BBD" w14:paraId="56E93A40" w14:textId="77777777" w:rsidTr="00107B17">
        <w:trPr>
          <w:jc w:val="center"/>
        </w:trPr>
        <w:tc>
          <w:tcPr>
            <w:tcW w:w="8763" w:type="dxa"/>
            <w:shd w:val="clear" w:color="auto" w:fill="FFFFFF"/>
            <w:hideMark/>
          </w:tcPr>
          <w:p w14:paraId="56E93A3D" w14:textId="684F7B4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w:t>
            </w:r>
            <w:r w:rsidR="004B3D3C">
              <w:rPr>
                <w:rFonts w:ascii="Verdana" w:hAnsi="Verdana" w:cs="Calibri"/>
                <w:b/>
                <w:sz w:val="20"/>
                <w:lang w:val="en-GB"/>
              </w:rPr>
              <w:t xml:space="preserve">ssional development of the </w:t>
            </w:r>
            <w:r w:rsidR="00153B61">
              <w:rPr>
                <w:rFonts w:ascii="Verdana" w:hAnsi="Verdana" w:cs="Calibri"/>
                <w:b/>
                <w:sz w:val="20"/>
                <w:lang w:val="en-GB"/>
              </w:rPr>
              <w:t>staff member</w:t>
            </w:r>
            <w:r w:rsidR="005F0E76">
              <w:rPr>
                <w:rFonts w:ascii="Verdana" w:hAnsi="Verdana" w:cs="Calibri"/>
                <w:b/>
                <w:sz w:val="20"/>
                <w:lang w:val="en-GB"/>
              </w:rPr>
              <w:t xml:space="preserve"> and</w:t>
            </w:r>
            <w:r w:rsidR="00676012">
              <w:rPr>
                <w:rFonts w:ascii="Verdana" w:hAnsi="Verdana" w:cs="Calibri"/>
                <w:b/>
                <w:sz w:val="20"/>
                <w:lang w:val="en-GB"/>
              </w:rPr>
              <w:t xml:space="preserve"> on</w:t>
            </w:r>
            <w:r w:rsidR="005F0E76">
              <w:rPr>
                <w:rFonts w:ascii="Verdana" w:hAnsi="Verdana" w:cs="Calibri"/>
                <w:b/>
                <w:sz w:val="20"/>
                <w:lang w:val="en-GB"/>
              </w:rPr>
              <w:t xml:space="preserve">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2D2A21CA"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7"/>
      </w:r>
      <w:r w:rsidR="004561C7">
        <w:rPr>
          <w:rFonts w:ascii="Verdana" w:hAnsi="Verdana" w:cs="Calibri"/>
          <w:sz w:val="16"/>
          <w:szCs w:val="16"/>
          <w:lang w:val="en-GB"/>
        </w:rPr>
        <w:t xml:space="preserve"> this document, the</w:t>
      </w:r>
      <w:r w:rsidR="00FF66CC">
        <w:rPr>
          <w:rFonts w:ascii="Verdana" w:hAnsi="Verdana" w:cs="Calibri"/>
          <w:sz w:val="16"/>
          <w:szCs w:val="16"/>
          <w:lang w:val="en-GB"/>
        </w:rPr>
        <w:t xml:space="preserve">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5F12CE59"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w:t>
      </w:r>
      <w:r w:rsidR="004561C7">
        <w:rPr>
          <w:rFonts w:ascii="Verdana" w:hAnsi="Verdana" w:cs="Calibri"/>
          <w:sz w:val="16"/>
          <w:szCs w:val="16"/>
          <w:lang w:val="is-IS"/>
        </w:rPr>
        <w:t xml:space="preserve">ation or assessment of the </w:t>
      </w:r>
      <w:r w:rsidR="00FF66CC">
        <w:rPr>
          <w:rFonts w:ascii="Verdana" w:hAnsi="Verdana" w:cs="Calibri"/>
          <w:sz w:val="16"/>
          <w:szCs w:val="16"/>
          <w:lang w:val="is-IS"/>
        </w:rPr>
        <w:t>staff member</w:t>
      </w:r>
      <w:r w:rsidRPr="00B223B0">
        <w:rPr>
          <w:rFonts w:ascii="Verdana" w:hAnsi="Verdana" w:cs="Calibri"/>
          <w:sz w:val="16"/>
          <w:szCs w:val="16"/>
          <w:lang w:val="is-IS"/>
        </w:rPr>
        <w:t>.</w:t>
      </w:r>
      <w:proofErr w:type="gramEnd"/>
    </w:p>
    <w:p w14:paraId="2ED29B5F" w14:textId="3F7A4D82" w:rsidR="00153B61" w:rsidRPr="00B223B0" w:rsidRDefault="004561C7" w:rsidP="00153B61">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w:t>
      </w:r>
      <w:r w:rsidR="00153B61" w:rsidRPr="00B223B0">
        <w:rPr>
          <w:rFonts w:ascii="Verdana" w:hAnsi="Verdana" w:cs="Calibri"/>
          <w:sz w:val="16"/>
          <w:szCs w:val="16"/>
          <w:lang w:val="is-IS"/>
        </w:rPr>
        <w:t xml:space="preserve">staff member will share his/her </w:t>
      </w:r>
      <w:r w:rsidR="00153B61"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B223B0">
        <w:rPr>
          <w:rFonts w:ascii="Calibri" w:hAnsi="Calibri"/>
          <w:color w:val="0000FF"/>
          <w:sz w:val="16"/>
          <w:szCs w:val="16"/>
          <w:lang w:val="en-GB"/>
        </w:rPr>
        <w:t xml:space="preserve"> </w:t>
      </w:r>
    </w:p>
    <w:p w14:paraId="609F534B" w14:textId="0B87FB2B" w:rsidR="00153B61" w:rsidRPr="00B223B0" w:rsidRDefault="004561C7" w:rsidP="00153B61">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w:t>
      </w:r>
      <w:r w:rsidR="00153B61" w:rsidRPr="00B223B0">
        <w:rPr>
          <w:rFonts w:ascii="Verdana" w:hAnsi="Verdana"/>
          <w:color w:val="000000" w:themeColor="text1"/>
          <w:sz w:val="16"/>
          <w:szCs w:val="16"/>
          <w:lang w:val="en-GB"/>
        </w:rPr>
        <w:t xml:space="preserve">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153B61" w:rsidRPr="00B223B0">
        <w:rPr>
          <w:rFonts w:ascii="Verdana" w:hAnsi="Verdana"/>
          <w:color w:val="000000" w:themeColor="text1"/>
          <w:sz w:val="16"/>
          <w:szCs w:val="16"/>
          <w:lang w:val="en-GB"/>
        </w:rPr>
        <w:t>institution commit to the requirements set out in the grant agreement signed between them.</w:t>
      </w:r>
    </w:p>
    <w:p w14:paraId="56E93A45" w14:textId="76859C66" w:rsidR="00377526" w:rsidRPr="00B223B0" w:rsidRDefault="004B3D3C" w:rsidP="00B223B0">
      <w:pPr>
        <w:keepNext/>
        <w:keepLines/>
        <w:tabs>
          <w:tab w:val="left" w:pos="426"/>
        </w:tabs>
        <w:rPr>
          <w:rFonts w:ascii="Verdana" w:hAnsi="Verdana" w:cs="Calibri"/>
          <w:sz w:val="16"/>
          <w:szCs w:val="16"/>
          <w:lang w:val="en-GB"/>
        </w:rPr>
      </w:pPr>
      <w:r>
        <w:rPr>
          <w:rFonts w:ascii="Verdana" w:hAnsi="Verdana" w:cs="Calibri"/>
          <w:sz w:val="16"/>
          <w:szCs w:val="16"/>
          <w:lang w:val="en-GB"/>
        </w:rPr>
        <w:t>The</w:t>
      </w:r>
      <w:r w:rsidR="00FF66CC">
        <w:rPr>
          <w:rFonts w:ascii="Verdana" w:hAnsi="Verdana" w:cs="Calibri"/>
          <w:sz w:val="16"/>
          <w:szCs w:val="16"/>
          <w:lang w:val="en-GB"/>
        </w:rPr>
        <w:t xml:space="preserve"> staff member</w:t>
      </w:r>
      <w:r w:rsidR="00153B61"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00153B61"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6FDAB57C" w:rsidR="00377526" w:rsidRPr="00490F95" w:rsidRDefault="004561C7" w:rsidP="00DA5ED4">
            <w:pPr>
              <w:spacing w:before="120" w:after="120"/>
              <w:rPr>
                <w:rFonts w:ascii="Verdana" w:hAnsi="Verdana" w:cs="Calibri"/>
                <w:b/>
                <w:sz w:val="20"/>
                <w:lang w:val="en-GB"/>
              </w:rPr>
            </w:pPr>
            <w:r>
              <w:rPr>
                <w:rFonts w:ascii="Verdana" w:hAnsi="Verdana" w:cs="Calibri"/>
                <w:b/>
                <w:sz w:val="20"/>
                <w:lang w:val="en-GB"/>
              </w:rPr>
              <w:t xml:space="preserve">The </w:t>
            </w:r>
            <w:r w:rsidR="00FF66CC">
              <w:rPr>
                <w:rFonts w:ascii="Verdana" w:hAnsi="Verdana" w:cs="Calibri"/>
                <w:b/>
                <w:sz w:val="20"/>
                <w:lang w:val="en-GB"/>
              </w:rPr>
              <w:t>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Pr="00BF2F5A" w:rsidRDefault="00AA696D" w:rsidP="00BF2F5A">
      <w:pPr>
        <w:pStyle w:val="Endnotentext"/>
        <w:spacing w:after="12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w:t>
      </w:r>
      <w:r w:rsidR="0010613D" w:rsidRPr="00BF2F5A">
        <w:rPr>
          <w:rFonts w:asciiTheme="minorHAnsi" w:hAnsiTheme="minorHAnsi" w:cstheme="minorHAnsi"/>
          <w:sz w:val="18"/>
          <w:szCs w:val="18"/>
          <w:lang w:val="en-GB"/>
        </w:rPr>
        <w:t>Adaptations of this template:</w:t>
      </w:r>
    </w:p>
    <w:p w14:paraId="374F15BA" w14:textId="77777777" w:rsidR="00BF2F5A" w:rsidRPr="00BF2F5A" w:rsidRDefault="00BF2F5A" w:rsidP="00BF2F5A">
      <w:pPr>
        <w:pStyle w:val="Endnotentext"/>
        <w:numPr>
          <w:ilvl w:val="0"/>
          <w:numId w:val="45"/>
        </w:numPr>
        <w:spacing w:after="100"/>
        <w:contextualSpacing/>
        <w:rPr>
          <w:rFonts w:asciiTheme="minorHAnsi" w:hAnsiTheme="minorHAnsi" w:cstheme="minorHAnsi"/>
          <w:sz w:val="18"/>
          <w:szCs w:val="18"/>
          <w:lang w:val="en-GB"/>
        </w:rPr>
      </w:pPr>
      <w:r w:rsidRPr="00BF2F5A">
        <w:rPr>
          <w:rFonts w:asciiTheme="minorHAnsi" w:hAnsiTheme="minorHAnsi" w:cstheme="minorHAnsi"/>
          <w:sz w:val="18"/>
          <w:szCs w:val="18"/>
          <w:lang w:val="en-GB"/>
        </w:rPr>
        <w:t xml:space="preserve">In case the mobility combines teaching and training activities, </w:t>
      </w:r>
      <w:r w:rsidRPr="00BF2F5A">
        <w:rPr>
          <w:rFonts w:asciiTheme="minorHAnsi" w:hAnsiTheme="minorHAnsi" w:cstheme="minorHAnsi"/>
          <w:b/>
          <w:sz w:val="18"/>
          <w:szCs w:val="18"/>
          <w:lang w:val="en-GB"/>
        </w:rPr>
        <w:t>the</w:t>
      </w:r>
      <w:r w:rsidRPr="00BF2F5A">
        <w:rPr>
          <w:rFonts w:asciiTheme="minorHAnsi" w:hAnsiTheme="minorHAnsi" w:cstheme="minorHAnsi"/>
          <w:sz w:val="18"/>
          <w:szCs w:val="18"/>
          <w:lang w:val="en-GB"/>
        </w:rPr>
        <w:t xml:space="preserve"> </w:t>
      </w:r>
      <w:r w:rsidRPr="00BF2F5A">
        <w:rPr>
          <w:rFonts w:asciiTheme="minorHAnsi" w:hAnsiTheme="minorHAnsi" w:cstheme="minorHAnsi"/>
          <w:b/>
          <w:sz w:val="18"/>
          <w:szCs w:val="18"/>
          <w:lang w:val="en-GB"/>
        </w:rPr>
        <w:t>mobility agreement for teaching template</w:t>
      </w:r>
      <w:r w:rsidRPr="00BF2F5A">
        <w:rPr>
          <w:rFonts w:asciiTheme="minorHAnsi" w:hAnsiTheme="minorHAnsi" w:cstheme="minorHAnsi"/>
          <w:sz w:val="18"/>
          <w:szCs w:val="18"/>
          <w:lang w:val="en-GB"/>
        </w:rPr>
        <w:t xml:space="preserve"> </w:t>
      </w:r>
      <w:proofErr w:type="gramStart"/>
      <w:r w:rsidRPr="00BF2F5A">
        <w:rPr>
          <w:rFonts w:asciiTheme="minorHAnsi" w:hAnsiTheme="minorHAnsi" w:cstheme="minorHAnsi"/>
          <w:sz w:val="18"/>
          <w:szCs w:val="18"/>
          <w:lang w:val="en-GB"/>
        </w:rPr>
        <w:t>should be used and adjusted to fit both activity types</w:t>
      </w:r>
      <w:proofErr w:type="gramEnd"/>
      <w:r w:rsidRPr="00BF2F5A">
        <w:rPr>
          <w:rFonts w:asciiTheme="minorHAnsi" w:hAnsiTheme="minorHAnsi" w:cstheme="minorHAnsi"/>
          <w:sz w:val="18"/>
          <w:szCs w:val="18"/>
          <w:lang w:val="en-GB"/>
        </w:rPr>
        <w:t>.</w:t>
      </w:r>
    </w:p>
    <w:p w14:paraId="7A91564B" w14:textId="77777777" w:rsidR="00BF2F5A" w:rsidRPr="00BF2F5A" w:rsidRDefault="00BF2F5A" w:rsidP="00BF2F5A">
      <w:pPr>
        <w:pStyle w:val="Endnotentext"/>
        <w:numPr>
          <w:ilvl w:val="0"/>
          <w:numId w:val="45"/>
        </w:numPr>
        <w:spacing w:after="100"/>
        <w:contextualSpacing/>
        <w:rPr>
          <w:rFonts w:asciiTheme="minorHAnsi" w:hAnsiTheme="minorHAnsi" w:cstheme="minorHAnsi"/>
          <w:sz w:val="18"/>
          <w:szCs w:val="18"/>
          <w:lang w:val="en-GB"/>
        </w:rPr>
      </w:pPr>
      <w:r w:rsidRPr="00BF2F5A">
        <w:rPr>
          <w:rFonts w:asciiTheme="minorHAnsi" w:hAnsiTheme="minorHAnsi" w:cstheme="minorHAnsi"/>
          <w:sz w:val="18"/>
          <w:szCs w:val="18"/>
          <w:lang w:val="en-GB"/>
        </w:rPr>
        <w:t xml:space="preserve">In the case of mobility between higher education institutions (HEIs), </w:t>
      </w:r>
      <w:proofErr w:type="gramStart"/>
      <w:r w:rsidRPr="00BF2F5A">
        <w:rPr>
          <w:rFonts w:asciiTheme="minorHAnsi" w:hAnsiTheme="minorHAnsi" w:cstheme="minorHAnsi"/>
          <w:sz w:val="18"/>
          <w:szCs w:val="18"/>
          <w:lang w:val="en-GB"/>
        </w:rPr>
        <w:t>this agreement must always be signed by the staff member, the sending and the receiving HEI (three signatures in total)</w:t>
      </w:r>
      <w:proofErr w:type="gramEnd"/>
      <w:r w:rsidRPr="00BF2F5A">
        <w:rPr>
          <w:rFonts w:asciiTheme="minorHAnsi" w:hAnsiTheme="minorHAnsi" w:cstheme="minorHAnsi"/>
          <w:sz w:val="18"/>
          <w:szCs w:val="18"/>
          <w:lang w:val="en-GB"/>
        </w:rPr>
        <w:t>.</w:t>
      </w:r>
    </w:p>
    <w:p w14:paraId="19E19BD4" w14:textId="13095F40" w:rsidR="00AB24FE" w:rsidRPr="00BF2F5A" w:rsidRDefault="00BF2F5A" w:rsidP="00BF2F5A">
      <w:pPr>
        <w:pStyle w:val="Endnotentext"/>
        <w:numPr>
          <w:ilvl w:val="0"/>
          <w:numId w:val="45"/>
        </w:numPr>
        <w:spacing w:after="0"/>
        <w:ind w:left="714" w:hanging="357"/>
        <w:contextualSpacing/>
        <w:rPr>
          <w:rFonts w:asciiTheme="minorHAnsi" w:hAnsiTheme="minorHAnsi" w:cstheme="minorHAnsi"/>
          <w:sz w:val="18"/>
          <w:szCs w:val="18"/>
          <w:lang w:val="en-GB"/>
        </w:rPr>
      </w:pPr>
      <w:r w:rsidRPr="00BF2F5A">
        <w:rPr>
          <w:rFonts w:asciiTheme="minorHAnsi" w:hAnsiTheme="minorHAnsi" w:cstheme="minorHAnsi"/>
          <w:sz w:val="18"/>
          <w:szCs w:val="18"/>
          <w:lang w:val="en-GB"/>
        </w:rPr>
        <w:t xml:space="preserve">In the case of incoming mobility of higher education staff to an organisation, </w:t>
      </w:r>
      <w:proofErr w:type="gramStart"/>
      <w:r w:rsidRPr="00BF2F5A">
        <w:rPr>
          <w:rFonts w:asciiTheme="minorHAnsi" w:hAnsiTheme="minorHAnsi" w:cstheme="minorHAnsi"/>
          <w:sz w:val="18"/>
          <w:szCs w:val="18"/>
          <w:lang w:val="en-GB"/>
        </w:rPr>
        <w:t>this agreement must be signed by the participant, the beneficiary organisation, the sending HEI and the organisation receiving the staff member (four signatures in total)</w:t>
      </w:r>
      <w:proofErr w:type="gramEnd"/>
      <w:r w:rsidRPr="00BF2F5A">
        <w:rPr>
          <w:rFonts w:asciiTheme="minorHAnsi" w:hAnsiTheme="minorHAnsi" w:cstheme="minorHAnsi"/>
          <w:sz w:val="18"/>
          <w:szCs w:val="18"/>
          <w:lang w:val="en-GB"/>
        </w:rPr>
        <w:t xml:space="preserve">. An additional space </w:t>
      </w:r>
      <w:proofErr w:type="gramStart"/>
      <w:r w:rsidRPr="00BF2F5A">
        <w:rPr>
          <w:rFonts w:asciiTheme="minorHAnsi" w:hAnsiTheme="minorHAnsi" w:cstheme="minorHAnsi"/>
          <w:sz w:val="18"/>
          <w:szCs w:val="18"/>
          <w:lang w:val="en-GB"/>
        </w:rPr>
        <w:t>should be added</w:t>
      </w:r>
      <w:proofErr w:type="gramEnd"/>
      <w:r w:rsidRPr="00BF2F5A">
        <w:rPr>
          <w:rFonts w:asciiTheme="minorHAnsi" w:hAnsiTheme="minorHAnsi" w:cstheme="minorHAnsi"/>
          <w:sz w:val="18"/>
          <w:szCs w:val="18"/>
          <w:lang w:val="en-GB"/>
        </w:rPr>
        <w:t xml:space="preserve"> for signature of the beneficiary organisation organising the mobility.</w:t>
      </w:r>
      <w:bookmarkStart w:id="0" w:name="_GoBack"/>
      <w:bookmarkEnd w:id="0"/>
    </w:p>
    <w:p w14:paraId="0E075719" w14:textId="77777777" w:rsidR="00BF2F5A" w:rsidRPr="00BF2F5A" w:rsidRDefault="00BF2F5A" w:rsidP="00BF2F5A">
      <w:pPr>
        <w:pStyle w:val="Endnotentext"/>
        <w:spacing w:after="0"/>
        <w:ind w:left="714"/>
        <w:contextualSpacing/>
        <w:rPr>
          <w:rFonts w:asciiTheme="minorHAnsi" w:hAnsiTheme="minorHAnsi" w:cstheme="minorHAnsi"/>
          <w:sz w:val="18"/>
          <w:szCs w:val="18"/>
          <w:lang w:val="en-GB"/>
        </w:rPr>
      </w:pPr>
    </w:p>
  </w:endnote>
  <w:endnote w:id="2">
    <w:p w14:paraId="56E93A66" w14:textId="6C4DC342" w:rsidR="007967A9" w:rsidRPr="00BF2F5A" w:rsidRDefault="007967A9" w:rsidP="00BF2F5A">
      <w:pPr>
        <w:pStyle w:val="Endnotentext"/>
        <w:spacing w:after="10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w:t>
      </w:r>
      <w:r w:rsidRPr="00BF2F5A">
        <w:rPr>
          <w:rFonts w:asciiTheme="minorHAnsi" w:hAnsiTheme="minorHAnsi" w:cstheme="minorHAnsi"/>
          <w:b/>
          <w:sz w:val="18"/>
          <w:szCs w:val="18"/>
          <w:lang w:val="en-GB"/>
        </w:rPr>
        <w:t>Seniority:</w:t>
      </w:r>
      <w:r w:rsidRPr="00BF2F5A">
        <w:rPr>
          <w:rFonts w:asciiTheme="minorHAnsi" w:hAnsiTheme="minorHAnsi" w:cstheme="minorHAnsi"/>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BF2F5A" w:rsidRDefault="007967A9" w:rsidP="00BF2F5A">
      <w:pPr>
        <w:pStyle w:val="Endnotentext"/>
        <w:spacing w:after="10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w:t>
      </w:r>
      <w:r w:rsidRPr="00BF2F5A">
        <w:rPr>
          <w:rFonts w:asciiTheme="minorHAnsi" w:hAnsiTheme="minorHAnsi" w:cstheme="minorHAnsi"/>
          <w:b/>
          <w:sz w:val="18"/>
          <w:szCs w:val="18"/>
          <w:lang w:val="en-GB"/>
        </w:rPr>
        <w:t xml:space="preserve">Nationality: </w:t>
      </w:r>
      <w:r w:rsidRPr="00BF2F5A">
        <w:rPr>
          <w:rFonts w:asciiTheme="minorHAnsi" w:hAnsiTheme="minorHAnsi" w:cstheme="minorHAnsi"/>
          <w:sz w:val="18"/>
          <w:szCs w:val="18"/>
          <w:lang w:val="en-GB"/>
        </w:rPr>
        <w:t>Country to which the person belongs administratively and that issues the ID card and/or passport.</w:t>
      </w:r>
    </w:p>
  </w:endnote>
  <w:endnote w:id="4">
    <w:p w14:paraId="39A1B941" w14:textId="0F6A0751" w:rsidR="009F5B61" w:rsidRPr="00BF2F5A" w:rsidRDefault="009F5B61" w:rsidP="00BF2F5A">
      <w:pPr>
        <w:pStyle w:val="Endnotentext"/>
        <w:spacing w:after="10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00483C6E" w:rsidRPr="00BF2F5A">
        <w:rPr>
          <w:rFonts w:asciiTheme="minorHAnsi" w:hAnsiTheme="minorHAnsi" w:cstheme="minorHAnsi"/>
          <w:sz w:val="18"/>
          <w:szCs w:val="18"/>
          <w:lang w:val="en-GB"/>
        </w:rPr>
        <w:t xml:space="preserve"> Any</w:t>
      </w:r>
      <w:r w:rsidR="00864104" w:rsidRPr="00BF2F5A">
        <w:rPr>
          <w:rFonts w:asciiTheme="minorHAnsi" w:hAnsiTheme="minorHAnsi" w:cstheme="minorHAnsi"/>
          <w:sz w:val="18"/>
          <w:szCs w:val="18"/>
          <w:lang w:val="en-GB"/>
        </w:rPr>
        <w:t xml:space="preserve"> Prog</w:t>
      </w:r>
      <w:r w:rsidR="00965694" w:rsidRPr="00BF2F5A">
        <w:rPr>
          <w:rFonts w:asciiTheme="minorHAnsi" w:hAnsiTheme="minorHAnsi" w:cstheme="minorHAnsi"/>
          <w:sz w:val="18"/>
          <w:szCs w:val="18"/>
          <w:lang w:val="en-GB"/>
        </w:rPr>
        <w:t>r</w:t>
      </w:r>
      <w:r w:rsidR="00864104" w:rsidRPr="00BF2F5A">
        <w:rPr>
          <w:rFonts w:asciiTheme="minorHAnsi" w:hAnsiTheme="minorHAnsi" w:cstheme="minorHAnsi"/>
          <w:sz w:val="18"/>
          <w:szCs w:val="18"/>
          <w:lang w:val="en-GB"/>
        </w:rPr>
        <w:t xml:space="preserve">amme </w:t>
      </w:r>
      <w:r w:rsidR="00153FE2" w:rsidRPr="00BF2F5A">
        <w:rPr>
          <w:rFonts w:asciiTheme="minorHAnsi" w:hAnsiTheme="minorHAnsi" w:cstheme="minorHAnsi"/>
          <w:sz w:val="18"/>
          <w:szCs w:val="18"/>
          <w:lang w:val="en-GB"/>
        </w:rPr>
        <w:t xml:space="preserve">or Partner </w:t>
      </w:r>
      <w:r w:rsidR="00864104" w:rsidRPr="00BF2F5A">
        <w:rPr>
          <w:rFonts w:asciiTheme="minorHAnsi" w:hAnsiTheme="minorHAnsi" w:cstheme="minorHAnsi"/>
          <w:sz w:val="18"/>
          <w:szCs w:val="18"/>
          <w:lang w:val="en-GB"/>
        </w:rPr>
        <w:t>Country</w:t>
      </w:r>
      <w:r w:rsidR="00483C6E" w:rsidRPr="00BF2F5A">
        <w:rPr>
          <w:rFonts w:asciiTheme="minorHAnsi" w:hAnsiTheme="minorHAnsi" w:cstheme="minorHAnsi"/>
          <w:sz w:val="18"/>
          <w:szCs w:val="18"/>
          <w:lang w:val="en-GB"/>
        </w:rPr>
        <w:t xml:space="preserve"> enterprise or, more generally, any public or private organisation active in the labour market or in the fields of education, training and </w:t>
      </w:r>
      <w:proofErr w:type="gramStart"/>
      <w:r w:rsidR="00483C6E" w:rsidRPr="00BF2F5A">
        <w:rPr>
          <w:rFonts w:asciiTheme="minorHAnsi" w:hAnsiTheme="minorHAnsi" w:cstheme="minorHAnsi"/>
          <w:sz w:val="18"/>
          <w:szCs w:val="18"/>
          <w:lang w:val="en-GB"/>
        </w:rPr>
        <w:t>youth</w:t>
      </w:r>
      <w:r w:rsidR="00483C6E" w:rsidRPr="00BF2F5A" w:rsidDel="00483C6E">
        <w:rPr>
          <w:rFonts w:asciiTheme="minorHAnsi" w:hAnsiTheme="minorHAnsi" w:cstheme="minorHAnsi"/>
          <w:sz w:val="18"/>
          <w:szCs w:val="18"/>
          <w:lang w:val="en-GB"/>
        </w:rPr>
        <w:t xml:space="preserve"> </w:t>
      </w:r>
      <w:r w:rsidR="00B159F9" w:rsidRPr="00BF2F5A">
        <w:rPr>
          <w:rFonts w:asciiTheme="minorHAnsi" w:hAnsiTheme="minorHAnsi" w:cstheme="minorHAnsi"/>
          <w:sz w:val="18"/>
          <w:szCs w:val="18"/>
          <w:lang w:val="en-GB"/>
        </w:rPr>
        <w:t>.</w:t>
      </w:r>
      <w:proofErr w:type="gramEnd"/>
    </w:p>
  </w:endnote>
  <w:endnote w:id="5">
    <w:p w14:paraId="5923D6CA" w14:textId="4F12E9CC" w:rsidR="00A568F8" w:rsidRPr="00BF2F5A" w:rsidRDefault="00A568F8" w:rsidP="00BF2F5A">
      <w:pPr>
        <w:pStyle w:val="Endnotentext"/>
        <w:spacing w:after="10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w:t>
      </w:r>
      <w:r w:rsidR="00252FF1" w:rsidRPr="00BF2F5A">
        <w:rPr>
          <w:rFonts w:asciiTheme="minorHAnsi" w:hAnsiTheme="minorHAnsi" w:cstheme="minorHAnsi"/>
          <w:b/>
          <w:sz w:val="18"/>
          <w:szCs w:val="18"/>
          <w:lang w:val="en-GB"/>
        </w:rPr>
        <w:t xml:space="preserve">Erasmus Code: </w:t>
      </w:r>
      <w:r w:rsidR="00F71F07" w:rsidRPr="00BF2F5A">
        <w:rPr>
          <w:rFonts w:asciiTheme="minorHAnsi" w:hAnsiTheme="minorHAnsi" w:cstheme="minorHAnsi"/>
          <w:sz w:val="18"/>
          <w:szCs w:val="18"/>
          <w:lang w:val="en-GB"/>
        </w:rPr>
        <w:t xml:space="preserve">A unique identifier that every higher education institution that </w:t>
      </w:r>
      <w:proofErr w:type="gramStart"/>
      <w:r w:rsidR="00F71F07" w:rsidRPr="00BF2F5A">
        <w:rPr>
          <w:rFonts w:asciiTheme="minorHAnsi" w:hAnsiTheme="minorHAnsi" w:cstheme="minorHAnsi"/>
          <w:sz w:val="18"/>
          <w:szCs w:val="18"/>
          <w:lang w:val="en-GB"/>
        </w:rPr>
        <w:t>has been awarded</w:t>
      </w:r>
      <w:proofErr w:type="gramEnd"/>
      <w:r w:rsidR="00F71F07" w:rsidRPr="00BF2F5A">
        <w:rPr>
          <w:rFonts w:asciiTheme="minorHAnsi" w:hAnsiTheme="minorHAnsi" w:cstheme="minorHAnsi"/>
          <w:sz w:val="18"/>
          <w:szCs w:val="18"/>
          <w:lang w:val="en-GB"/>
        </w:rPr>
        <w:t xml:space="preserve"> with the Erasmus Charter for Higher Education receives. </w:t>
      </w:r>
      <w:r w:rsidR="00252FF1" w:rsidRPr="00BF2F5A">
        <w:rPr>
          <w:rFonts w:asciiTheme="minorHAnsi" w:hAnsiTheme="minorHAnsi" w:cstheme="minorHAnsi"/>
          <w:sz w:val="18"/>
          <w:szCs w:val="18"/>
          <w:lang w:val="en-GB"/>
        </w:rPr>
        <w:t>It is only applicable to higher education institutions located in Programme Countries.</w:t>
      </w:r>
    </w:p>
  </w:endnote>
  <w:endnote w:id="6">
    <w:p w14:paraId="56E93A69" w14:textId="6592F2E0" w:rsidR="007967A9" w:rsidRPr="00BF2F5A" w:rsidRDefault="007967A9" w:rsidP="00BF2F5A">
      <w:pPr>
        <w:pStyle w:val="Endnotentext"/>
        <w:spacing w:after="100"/>
        <w:contextualSpacing/>
        <w:rPr>
          <w:rFonts w:asciiTheme="minorHAnsi" w:hAnsiTheme="minorHAnsi" w:cstheme="minorHAnsi"/>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w:t>
      </w:r>
      <w:r w:rsidR="00EF398E" w:rsidRPr="00BF2F5A">
        <w:rPr>
          <w:rFonts w:asciiTheme="minorHAnsi" w:hAnsiTheme="minorHAnsi" w:cstheme="minorHAnsi"/>
          <w:b/>
          <w:sz w:val="18"/>
          <w:szCs w:val="18"/>
          <w:lang w:val="en-GB"/>
        </w:rPr>
        <w:t>Country code</w:t>
      </w:r>
      <w:r w:rsidR="00EF398E" w:rsidRPr="00BF2F5A">
        <w:rPr>
          <w:rFonts w:asciiTheme="minorHAnsi" w:hAnsiTheme="minorHAnsi" w:cstheme="minorHAnsi"/>
          <w:sz w:val="18"/>
          <w:szCs w:val="18"/>
          <w:lang w:val="en-GB"/>
        </w:rPr>
        <w:t xml:space="preserve">: ISO 3166-2 country codes available at: </w:t>
      </w:r>
      <w:hyperlink r:id="rId1" w:anchor="search" w:history="1">
        <w:r w:rsidR="00F71F07" w:rsidRPr="00BF2F5A">
          <w:rPr>
            <w:rStyle w:val="Hyperlink"/>
            <w:rFonts w:asciiTheme="minorHAnsi" w:hAnsiTheme="minorHAnsi" w:cstheme="minorHAnsi"/>
            <w:sz w:val="18"/>
            <w:szCs w:val="18"/>
            <w:lang w:val="en-GB"/>
          </w:rPr>
          <w:t>https://www.iso.org/obp/ui/#search</w:t>
        </w:r>
      </w:hyperlink>
      <w:r w:rsidR="00EF398E" w:rsidRPr="00BF2F5A">
        <w:rPr>
          <w:rFonts w:asciiTheme="minorHAnsi" w:hAnsiTheme="minorHAnsi" w:cstheme="minorHAnsi"/>
          <w:sz w:val="18"/>
          <w:szCs w:val="18"/>
          <w:lang w:val="en-GB"/>
        </w:rPr>
        <w:t>.</w:t>
      </w:r>
    </w:p>
  </w:endnote>
  <w:endnote w:id="7">
    <w:p w14:paraId="70AAE2E3" w14:textId="538EC549" w:rsidR="00153B61" w:rsidRPr="004208DA" w:rsidRDefault="00153B61" w:rsidP="00BF2F5A">
      <w:pPr>
        <w:pStyle w:val="Endnotentext"/>
        <w:spacing w:after="100"/>
        <w:contextualSpacing/>
        <w:rPr>
          <w:rFonts w:ascii="Verdana" w:hAnsi="Verdana" w:cs="Calibri"/>
          <w:color w:val="FF0000"/>
          <w:sz w:val="18"/>
          <w:szCs w:val="18"/>
          <w:lang w:val="en-GB"/>
        </w:rPr>
      </w:pPr>
      <w:r w:rsidRPr="00BF2F5A">
        <w:rPr>
          <w:rStyle w:val="Endnotenzeichen"/>
          <w:rFonts w:asciiTheme="minorHAnsi" w:hAnsiTheme="minorHAnsi" w:cstheme="minorHAnsi"/>
          <w:sz w:val="18"/>
          <w:szCs w:val="18"/>
        </w:rPr>
        <w:endnoteRef/>
      </w:r>
      <w:r w:rsidRPr="00BF2F5A">
        <w:rPr>
          <w:rFonts w:asciiTheme="minorHAnsi" w:hAnsiTheme="minorHAnsi" w:cstheme="minorHAnsi"/>
          <w:sz w:val="18"/>
          <w:szCs w:val="18"/>
          <w:lang w:val="en-GB"/>
        </w:rPr>
        <w:t xml:space="preserve"> Circulating papers with original signatures is not compulsory. Scanned copies of signatures or </w:t>
      </w:r>
      <w:r w:rsidR="00F81482" w:rsidRPr="00BF2F5A">
        <w:rPr>
          <w:rFonts w:asciiTheme="minorHAnsi" w:hAnsiTheme="minorHAnsi" w:cstheme="minorHAnsi"/>
          <w:sz w:val="18"/>
          <w:szCs w:val="18"/>
          <w:lang w:val="en-GB"/>
        </w:rPr>
        <w:t>electronic</w:t>
      </w:r>
      <w:r w:rsidRPr="00BF2F5A">
        <w:rPr>
          <w:rFonts w:asciiTheme="minorHAnsi" w:hAnsiTheme="minorHAnsi" w:cstheme="minorHAnsi"/>
          <w:sz w:val="18"/>
          <w:szCs w:val="18"/>
          <w:lang w:val="en-GB"/>
        </w:rPr>
        <w:t xml:space="preserve"> signatures </w:t>
      </w:r>
      <w:proofErr w:type="gramStart"/>
      <w:r w:rsidRPr="00BF2F5A">
        <w:rPr>
          <w:rFonts w:asciiTheme="minorHAnsi" w:hAnsiTheme="minorHAnsi" w:cstheme="minorHAnsi"/>
          <w:sz w:val="18"/>
          <w:szCs w:val="18"/>
          <w:lang w:val="en-GB"/>
        </w:rPr>
        <w:t>may be accepted</w:t>
      </w:r>
      <w:proofErr w:type="gramEnd"/>
      <w:r w:rsidRPr="00BF2F5A">
        <w:rPr>
          <w:rFonts w:asciiTheme="minorHAnsi" w:hAnsiTheme="minorHAnsi" w:cstheme="minorHAnsi"/>
          <w:sz w:val="18"/>
          <w:szCs w:val="18"/>
          <w:lang w:val="en-GB"/>
        </w:rPr>
        <w:t>, depending on the national legislation</w:t>
      </w:r>
      <w:r w:rsidR="00F81482" w:rsidRPr="00BF2F5A">
        <w:rPr>
          <w:rFonts w:asciiTheme="minorHAnsi" w:hAnsiTheme="minorHAnsi" w:cstheme="minorHAnsi"/>
          <w:sz w:val="18"/>
          <w:szCs w:val="18"/>
          <w:lang w:val="en-GB"/>
        </w:rPr>
        <w:t xml:space="preserve"> of the country of the sending institution (in the case of mobility with Partner Countries: the national legislation of the Programme Country)</w:t>
      </w:r>
      <w:r w:rsidRPr="00BF2F5A">
        <w:rPr>
          <w:rFonts w:asciiTheme="minorHAnsi" w:hAnsiTheme="minorHAnsi" w:cstheme="minorHAnsi"/>
          <w:sz w:val="18"/>
          <w:szCs w:val="18"/>
          <w:lang w:val="en-GB"/>
        </w:rPr>
        <w:t>.</w:t>
      </w:r>
      <w:r w:rsidR="00131D6D" w:rsidRPr="00BF2F5A">
        <w:rPr>
          <w:rFonts w:asciiTheme="minorHAnsi" w:hAnsiTheme="minorHAnsi" w:cstheme="minorHAnsi"/>
          <w:sz w:val="18"/>
          <w:szCs w:val="18"/>
          <w:lang w:val="en-GB"/>
        </w:rPr>
        <w:t xml:space="preserve"> Certificates of attendance </w:t>
      </w:r>
      <w:proofErr w:type="gramStart"/>
      <w:r w:rsidR="00131D6D" w:rsidRPr="00BF2F5A">
        <w:rPr>
          <w:rFonts w:asciiTheme="minorHAnsi" w:hAnsiTheme="minorHAnsi" w:cstheme="minorHAnsi"/>
          <w:sz w:val="18"/>
          <w:szCs w:val="18"/>
          <w:lang w:val="en-GB"/>
        </w:rPr>
        <w:t>can be provided</w:t>
      </w:r>
      <w:proofErr w:type="gramEnd"/>
      <w:r w:rsidR="00131D6D" w:rsidRPr="00BF2F5A">
        <w:rPr>
          <w:rFonts w:asciiTheme="minorHAnsi" w:hAnsiTheme="minorHAnsi" w:cstheme="minorHAnsi"/>
          <w:sz w:val="18"/>
          <w:szCs w:val="18"/>
          <w:lang w:val="en-GB"/>
        </w:rPr>
        <w:t xml:space="preserve">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48D6B82" w:rsidR="0081766A" w:rsidRDefault="0081766A">
        <w:pPr>
          <w:pStyle w:val="Fuzeile"/>
          <w:jc w:val="center"/>
        </w:pPr>
        <w:r>
          <w:fldChar w:fldCharType="begin"/>
        </w:r>
        <w:r>
          <w:instrText xml:space="preserve"> PAGE   \* MERGEFORMAT </w:instrText>
        </w:r>
        <w:r>
          <w:fldChar w:fldCharType="separate"/>
        </w:r>
        <w:r w:rsidR="00BF2F5A">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1C7"/>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3D3C"/>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0EA"/>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FB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012"/>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233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A2B"/>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2F5A"/>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BF2F5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007">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ucker@em.uni-frankfurt.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dcmitype/"/>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D2671726-6700-45F1-AB29-B3D19CD6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404</Words>
  <Characters>2712</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Brucker, Uta</cp:lastModifiedBy>
  <cp:revision>8</cp:revision>
  <cp:lastPrinted>2018-03-16T17:29:00Z</cp:lastPrinted>
  <dcterms:created xsi:type="dcterms:W3CDTF">2021-11-05T11:30:00Z</dcterms:created>
  <dcterms:modified xsi:type="dcterms:W3CDTF">2023-12-04T08:20:00Z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