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9C" w:rsidRPr="00A85D93" w:rsidRDefault="00A85D93">
      <w:pPr>
        <w:rPr>
          <w:rFonts w:ascii="Times New Roman" w:hAnsi="Times New Roman" w:cs="Times New Roman"/>
          <w:sz w:val="24"/>
          <w:szCs w:val="24"/>
          <w:lang w:val="en-GB"/>
        </w:rPr>
      </w:pPr>
      <w:r>
        <w:rPr>
          <w:rFonts w:ascii="Times New Roman" w:hAnsi="Times New Roman" w:cs="Times New Roman"/>
          <w:sz w:val="24"/>
          <w:szCs w:val="24"/>
          <w:lang w:val="en-GB"/>
        </w:rPr>
        <w:t xml:space="preserve">The PhD project </w:t>
      </w:r>
      <w:r w:rsidRPr="00A85D93">
        <w:rPr>
          <w:rFonts w:ascii="Times New Roman" w:hAnsi="Times New Roman" w:cs="Times New Roman"/>
          <w:i/>
          <w:sz w:val="24"/>
          <w:szCs w:val="24"/>
          <w:lang w:val="en-GB"/>
        </w:rPr>
        <w:t>Nominal and verbal affixation in the Caucasus</w:t>
      </w:r>
      <w:r>
        <w:rPr>
          <w:rFonts w:ascii="Times New Roman" w:hAnsi="Times New Roman" w:cs="Times New Roman"/>
          <w:sz w:val="24"/>
          <w:szCs w:val="24"/>
          <w:lang w:val="en-GB"/>
        </w:rPr>
        <w:t xml:space="preserve"> investigates the typology and phonology of affixation in the Caucasus.</w:t>
      </w:r>
      <w:r w:rsidR="00A55DB2">
        <w:rPr>
          <w:rFonts w:ascii="Times New Roman" w:hAnsi="Times New Roman" w:cs="Times New Roman"/>
          <w:sz w:val="24"/>
          <w:szCs w:val="24"/>
          <w:lang w:val="en-GB"/>
        </w:rPr>
        <w:t xml:space="preserve"> The languages of the Caucasus have some of the most intricate affixation patterns in the world and the largest consonant inventories outside of Africa, thus making the Caucasus an exceptional region for affixation research. </w:t>
      </w:r>
      <w:r w:rsidR="00A55DB2">
        <w:rPr>
          <w:rFonts w:ascii="Times New Roman" w:hAnsi="Times New Roman" w:cs="Times New Roman"/>
          <w:sz w:val="24"/>
          <w:szCs w:val="24"/>
          <w:lang w:val="en-GB"/>
        </w:rPr>
        <w:t xml:space="preserve">The project aims to compare affixation across the Caucasus with the ambition of </w:t>
      </w:r>
      <w:r w:rsidR="00A55DB2">
        <w:rPr>
          <w:rFonts w:ascii="Times New Roman" w:hAnsi="Times New Roman" w:cs="Times New Roman"/>
          <w:sz w:val="24"/>
          <w:szCs w:val="24"/>
          <w:lang w:val="en-GB"/>
        </w:rPr>
        <w:t xml:space="preserve">finding patterns that potentially apply to affixation </w:t>
      </w:r>
      <w:r w:rsidR="00BD681A">
        <w:rPr>
          <w:rFonts w:ascii="Times New Roman" w:hAnsi="Times New Roman" w:cs="Times New Roman"/>
          <w:sz w:val="24"/>
          <w:szCs w:val="24"/>
          <w:lang w:val="en-GB"/>
        </w:rPr>
        <w:t xml:space="preserve">and morphology </w:t>
      </w:r>
      <w:r w:rsidR="00A55DB2">
        <w:rPr>
          <w:rFonts w:ascii="Times New Roman" w:hAnsi="Times New Roman" w:cs="Times New Roman"/>
          <w:sz w:val="24"/>
          <w:szCs w:val="24"/>
          <w:lang w:val="en-GB"/>
        </w:rPr>
        <w:t xml:space="preserve">in general. </w:t>
      </w:r>
      <w:r>
        <w:rPr>
          <w:rFonts w:ascii="Times New Roman" w:hAnsi="Times New Roman" w:cs="Times New Roman"/>
          <w:sz w:val="24"/>
          <w:szCs w:val="24"/>
          <w:lang w:val="en-GB"/>
        </w:rPr>
        <w:t xml:space="preserve">The project examines nominal and verbal affixation in 55 languages from all five language families of the Caucasus, i.e. Kartvelian, </w:t>
      </w:r>
      <w:proofErr w:type="spellStart"/>
      <w:r>
        <w:rPr>
          <w:rFonts w:ascii="Times New Roman" w:hAnsi="Times New Roman" w:cs="Times New Roman"/>
          <w:sz w:val="24"/>
          <w:szCs w:val="24"/>
          <w:lang w:val="en-GB"/>
        </w:rPr>
        <w:t>Nakh-Dagestanian</w:t>
      </w:r>
      <w:proofErr w:type="spellEnd"/>
      <w:r>
        <w:rPr>
          <w:rFonts w:ascii="Times New Roman" w:hAnsi="Times New Roman" w:cs="Times New Roman"/>
          <w:sz w:val="24"/>
          <w:szCs w:val="24"/>
          <w:lang w:val="en-GB"/>
        </w:rPr>
        <w:t xml:space="preserve">, Northwest Caucasian, Turkic and Indo-European. The data consists of more than 10,000 affixes collected from previous grammatical descriptions, and each affix </w:t>
      </w:r>
      <w:proofErr w:type="gramStart"/>
      <w:r>
        <w:rPr>
          <w:rFonts w:ascii="Times New Roman" w:hAnsi="Times New Roman" w:cs="Times New Roman"/>
          <w:sz w:val="24"/>
          <w:szCs w:val="24"/>
          <w:lang w:val="en-GB"/>
        </w:rPr>
        <w:t>has been coded</w:t>
      </w:r>
      <w:proofErr w:type="gramEnd"/>
      <w:r>
        <w:rPr>
          <w:rFonts w:ascii="Times New Roman" w:hAnsi="Times New Roman" w:cs="Times New Roman"/>
          <w:sz w:val="24"/>
          <w:szCs w:val="24"/>
          <w:lang w:val="en-GB"/>
        </w:rPr>
        <w:t xml:space="preserve"> according to grammatical function and phonological form. </w:t>
      </w:r>
      <w:r w:rsidR="00034075">
        <w:rPr>
          <w:rFonts w:ascii="Times New Roman" w:hAnsi="Times New Roman" w:cs="Times New Roman"/>
          <w:sz w:val="24"/>
          <w:szCs w:val="24"/>
          <w:lang w:val="en-GB"/>
        </w:rPr>
        <w:t>The data has later been analysed statistically in order to investigate the interaction between phonology and affixation, which is particularly interesting as languages in the Caucasus are typically both phonologically and morphologically complex. The project also intends to implore the interaction between phonology and specific grammatical functions, e.g. case, tense and person marking.</w:t>
      </w:r>
      <w:r w:rsidR="00BD681A">
        <w:rPr>
          <w:rFonts w:ascii="Times New Roman" w:hAnsi="Times New Roman" w:cs="Times New Roman"/>
          <w:sz w:val="24"/>
          <w:szCs w:val="24"/>
          <w:lang w:val="en-GB"/>
        </w:rPr>
        <w:t xml:space="preserve"> The project also features a separate lexical dataset to enable comparisons with non-affix data using the same phonological coding.</w:t>
      </w:r>
      <w:r w:rsidR="00034075">
        <w:rPr>
          <w:rFonts w:ascii="Times New Roman" w:hAnsi="Times New Roman" w:cs="Times New Roman"/>
          <w:sz w:val="24"/>
          <w:szCs w:val="24"/>
          <w:lang w:val="en-GB"/>
        </w:rPr>
        <w:t xml:space="preserve"> The preliminary results of these analyses </w:t>
      </w:r>
      <w:proofErr w:type="gramStart"/>
      <w:r w:rsidR="00034075">
        <w:rPr>
          <w:rFonts w:ascii="Times New Roman" w:hAnsi="Times New Roman" w:cs="Times New Roman"/>
          <w:sz w:val="24"/>
          <w:szCs w:val="24"/>
          <w:lang w:val="en-GB"/>
        </w:rPr>
        <w:t>will be presented</w:t>
      </w:r>
      <w:proofErr w:type="gramEnd"/>
      <w:r w:rsidR="00034075">
        <w:rPr>
          <w:rFonts w:ascii="Times New Roman" w:hAnsi="Times New Roman" w:cs="Times New Roman"/>
          <w:sz w:val="24"/>
          <w:szCs w:val="24"/>
          <w:lang w:val="en-GB"/>
        </w:rPr>
        <w:t xml:space="preserve"> together with</w:t>
      </w:r>
      <w:r w:rsidR="00BD681A">
        <w:rPr>
          <w:rFonts w:ascii="Times New Roman" w:hAnsi="Times New Roman" w:cs="Times New Roman"/>
          <w:sz w:val="24"/>
          <w:szCs w:val="24"/>
          <w:lang w:val="en-GB"/>
        </w:rPr>
        <w:t xml:space="preserve"> relevant </w:t>
      </w:r>
      <w:r w:rsidR="00034075">
        <w:rPr>
          <w:rFonts w:ascii="Times New Roman" w:hAnsi="Times New Roman" w:cs="Times New Roman"/>
          <w:sz w:val="24"/>
          <w:szCs w:val="24"/>
          <w:lang w:val="en-GB"/>
        </w:rPr>
        <w:t>elements of the typological results.</w:t>
      </w:r>
      <w:bookmarkStart w:id="0" w:name="_GoBack"/>
      <w:bookmarkEnd w:id="0"/>
    </w:p>
    <w:sectPr w:rsidR="00283E9C" w:rsidRPr="00A8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93"/>
    <w:rsid w:val="00034075"/>
    <w:rsid w:val="00A55DB2"/>
    <w:rsid w:val="00A85D93"/>
    <w:rsid w:val="00A944ED"/>
    <w:rsid w:val="00BD681A"/>
    <w:rsid w:val="00C03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11E8"/>
  <w15:chartTrackingRefBased/>
  <w15:docId w15:val="{C5858C11-5153-4070-AEEE-1C68746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1296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Larsson</dc:creator>
  <cp:keywords/>
  <dc:description/>
  <cp:lastModifiedBy>Filip Larsson</cp:lastModifiedBy>
  <cp:revision>1</cp:revision>
  <dcterms:created xsi:type="dcterms:W3CDTF">2023-04-13T13:21:00Z</dcterms:created>
  <dcterms:modified xsi:type="dcterms:W3CDTF">2023-04-13T13:56:00Z</dcterms:modified>
</cp:coreProperties>
</file>